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C1F" w:rsidRPr="00DE6B6A" w:rsidRDefault="00264C1F" w:rsidP="00264C1F">
      <w:pPr>
        <w:pStyle w:val="a3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264C1F" w:rsidRPr="00DE6B6A" w:rsidRDefault="00264C1F" w:rsidP="00264C1F">
      <w:pPr>
        <w:pStyle w:val="a3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Министерство образования Оренбургской области</w:t>
      </w:r>
    </w:p>
    <w:p w:rsidR="00264C1F" w:rsidRPr="00DE6B6A" w:rsidRDefault="00264C1F" w:rsidP="00264C1F">
      <w:pPr>
        <w:pStyle w:val="a3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FF7FF1">
        <w:rPr>
          <w:rStyle w:val="widgetinline"/>
          <w:rFonts w:ascii="LiberationSerif" w:hAnsi="LiberationSerif"/>
          <w:color w:val="000000"/>
          <w:sz w:val="28"/>
          <w:szCs w:val="28"/>
          <w:shd w:val="clear" w:color="auto" w:fill="F7FDF7"/>
        </w:rPr>
        <w:t>Управление образования Кувандыкский городской округ Оренбургской области</w:t>
      </w:r>
    </w:p>
    <w:p w:rsidR="00264C1F" w:rsidRDefault="00264C1F" w:rsidP="00264C1F">
      <w:pPr>
        <w:pStyle w:val="a3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МБОУ "Приуральская СОШ"</w:t>
      </w:r>
    </w:p>
    <w:p w:rsidR="00264C1F" w:rsidRDefault="00264C1F" w:rsidP="00264C1F">
      <w:pPr>
        <w:pStyle w:val="a3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264C1F" w:rsidRPr="005439CA" w:rsidRDefault="00264C1F" w:rsidP="00264C1F">
      <w:pPr>
        <w:shd w:val="clear" w:color="auto" w:fill="F7FDF7"/>
        <w:rPr>
          <w:rFonts w:ascii="LiberationSerif" w:hAnsi="LiberationSerif"/>
          <w:b/>
          <w:color w:val="000000"/>
          <w:sz w:val="28"/>
          <w:szCs w:val="28"/>
        </w:rPr>
      </w:pPr>
      <w:r>
        <w:rPr>
          <w:rFonts w:ascii="LiberationSerif" w:hAnsi="LiberationSerif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16944</wp:posOffset>
            </wp:positionH>
            <wp:positionV relativeFrom="paragraph">
              <wp:posOffset>-2607</wp:posOffset>
            </wp:positionV>
            <wp:extent cx="7190273" cy="1876926"/>
            <wp:effectExtent l="19050" t="0" r="0" b="0"/>
            <wp:wrapTight wrapText="bothSides">
              <wp:wrapPolygon edited="0">
                <wp:start x="-57" y="0"/>
                <wp:lineTo x="-57" y="21485"/>
                <wp:lineTo x="21575" y="21485"/>
                <wp:lineTo x="21575" y="0"/>
                <wp:lineTo x="-57" y="0"/>
              </wp:wrapPolygon>
            </wp:wrapTight>
            <wp:docPr id="1" name="Рисунок 1" descr="E:\предмет 23-24\Титул._скан.2023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редмет 23-24\Титул._скан.2023-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0273" cy="1876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4C1F" w:rsidRDefault="00264C1F" w:rsidP="00264C1F">
      <w:pPr>
        <w:ind w:left="120"/>
        <w:jc w:val="center"/>
        <w:rPr>
          <w:rFonts w:ascii="LiberationSerif" w:hAnsi="LiberationSerif"/>
          <w:b/>
          <w:caps/>
          <w:color w:val="000000"/>
          <w:sz w:val="28"/>
          <w:szCs w:val="28"/>
        </w:rPr>
      </w:pPr>
      <w:r w:rsidRPr="005439CA">
        <w:rPr>
          <w:rFonts w:ascii="LiberationSerif" w:hAnsi="LiberationSerif"/>
          <w:caps/>
          <w:color w:val="000000"/>
        </w:rPr>
        <w:br/>
      </w:r>
      <w:r>
        <w:rPr>
          <w:rFonts w:ascii="LiberationSerif" w:hAnsi="LiberationSerif"/>
          <w:b/>
          <w:caps/>
          <w:color w:val="000000"/>
          <w:sz w:val="28"/>
          <w:szCs w:val="28"/>
        </w:rPr>
        <w:t xml:space="preserve">АДАПТИРОВАННАЯ </w:t>
      </w:r>
      <w:r w:rsidRPr="005439CA">
        <w:rPr>
          <w:rFonts w:ascii="LiberationSerif" w:hAnsi="LiberationSerif"/>
          <w:b/>
          <w:caps/>
          <w:color w:val="000000"/>
          <w:sz w:val="28"/>
          <w:szCs w:val="28"/>
        </w:rPr>
        <w:t>РАБОЧАЯ ПРОГРАММА</w:t>
      </w:r>
    </w:p>
    <w:p w:rsidR="00264C1F" w:rsidRDefault="00264C1F" w:rsidP="00264C1F">
      <w:pPr>
        <w:ind w:left="120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 w:hint="eastAsia"/>
          <w:color w:val="000000"/>
          <w:sz w:val="28"/>
          <w:szCs w:val="28"/>
        </w:rPr>
        <w:t>для</w:t>
      </w:r>
      <w:r>
        <w:rPr>
          <w:rFonts w:ascii="LiberationSerif" w:hAnsi="LiberationSerif"/>
          <w:color w:val="000000"/>
          <w:sz w:val="28"/>
          <w:szCs w:val="28"/>
        </w:rPr>
        <w:t xml:space="preserve"> </w:t>
      </w:r>
      <w:r>
        <w:rPr>
          <w:rFonts w:ascii="LiberationSerif" w:hAnsi="LiberationSerif" w:hint="eastAsia"/>
          <w:color w:val="000000"/>
          <w:sz w:val="28"/>
          <w:szCs w:val="28"/>
        </w:rPr>
        <w:t>учащихся</w:t>
      </w:r>
      <w:r>
        <w:rPr>
          <w:rFonts w:ascii="LiberationSerif" w:hAnsi="LiberationSerif"/>
          <w:color w:val="000000"/>
          <w:sz w:val="28"/>
          <w:szCs w:val="28"/>
        </w:rPr>
        <w:t xml:space="preserve"> </w:t>
      </w:r>
      <w:r>
        <w:rPr>
          <w:rFonts w:ascii="LiberationSerif" w:hAnsi="LiberationSerif" w:hint="eastAsia"/>
          <w:color w:val="000000"/>
          <w:sz w:val="28"/>
          <w:szCs w:val="28"/>
        </w:rPr>
        <w:t>с</w:t>
      </w:r>
      <w:r>
        <w:rPr>
          <w:rFonts w:ascii="LiberationSerif" w:hAnsi="LiberationSerif"/>
          <w:color w:val="000000"/>
          <w:sz w:val="28"/>
          <w:szCs w:val="28"/>
        </w:rPr>
        <w:t xml:space="preserve"> </w:t>
      </w:r>
      <w:r>
        <w:rPr>
          <w:rFonts w:ascii="LiberationSerif" w:hAnsi="LiberationSerif" w:hint="eastAsia"/>
          <w:color w:val="000000"/>
          <w:sz w:val="28"/>
          <w:szCs w:val="28"/>
        </w:rPr>
        <w:t>умственной</w:t>
      </w:r>
      <w:r>
        <w:rPr>
          <w:rFonts w:ascii="LiberationSerif" w:hAnsi="LiberationSerif"/>
          <w:color w:val="000000"/>
          <w:sz w:val="28"/>
          <w:szCs w:val="28"/>
        </w:rPr>
        <w:t xml:space="preserve"> </w:t>
      </w:r>
      <w:r>
        <w:rPr>
          <w:rFonts w:ascii="LiberationSerif" w:hAnsi="LiberationSerif" w:hint="eastAsia"/>
          <w:color w:val="000000"/>
          <w:sz w:val="28"/>
          <w:szCs w:val="28"/>
        </w:rPr>
        <w:t>отсталостью</w:t>
      </w:r>
    </w:p>
    <w:p w:rsidR="00264C1F" w:rsidRDefault="00264C1F" w:rsidP="00264C1F">
      <w:pPr>
        <w:ind w:left="120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(интеллектуальными нарушениями)</w:t>
      </w:r>
    </w:p>
    <w:p w:rsidR="00264C1F" w:rsidRDefault="00264C1F" w:rsidP="00264C1F">
      <w:pPr>
        <w:ind w:left="120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264C1F" w:rsidRPr="00563B29" w:rsidRDefault="00264C1F" w:rsidP="00264C1F">
      <w:pPr>
        <w:ind w:left="120"/>
        <w:jc w:val="center"/>
        <w:rPr>
          <w:rFonts w:ascii="LiberationSerif" w:hAnsi="LiberationSerif"/>
          <w:caps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учебного предмета</w:t>
      </w:r>
    </w:p>
    <w:p w:rsidR="00264C1F" w:rsidRDefault="00264C1F" w:rsidP="00264C1F">
      <w:pPr>
        <w:pStyle w:val="a3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264C1F" w:rsidRDefault="00264C1F" w:rsidP="00264C1F">
      <w:pPr>
        <w:pStyle w:val="a3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5439CA">
        <w:rPr>
          <w:rFonts w:ascii="LiberationSerif" w:hAnsi="LiberationSerif"/>
          <w:color w:val="000000"/>
          <w:sz w:val="28"/>
          <w:szCs w:val="28"/>
        </w:rPr>
        <w:t xml:space="preserve"> «</w:t>
      </w:r>
      <w:r w:rsidRPr="006C2E70">
        <w:rPr>
          <w:rFonts w:ascii="LiberationSerif" w:hAnsi="LiberationSerif"/>
          <w:b/>
          <w:color w:val="000000"/>
          <w:sz w:val="28"/>
          <w:szCs w:val="28"/>
        </w:rPr>
        <w:t>ПРИРОДОВЕДЕНИЕ</w:t>
      </w:r>
      <w:r w:rsidRPr="005439CA">
        <w:rPr>
          <w:rFonts w:ascii="LiberationSerif" w:hAnsi="LiberationSerif"/>
          <w:color w:val="000000"/>
          <w:sz w:val="28"/>
          <w:szCs w:val="28"/>
        </w:rPr>
        <w:t>»</w:t>
      </w:r>
    </w:p>
    <w:p w:rsidR="00264C1F" w:rsidRPr="005439CA" w:rsidRDefault="00264C1F" w:rsidP="00264C1F">
      <w:pPr>
        <w:pStyle w:val="a3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264C1F" w:rsidRPr="005439CA" w:rsidRDefault="00264C1F" w:rsidP="00264C1F">
      <w:pPr>
        <w:pStyle w:val="a3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5439CA">
        <w:rPr>
          <w:rFonts w:ascii="LiberationSerif" w:hAnsi="LiberationSerif"/>
          <w:color w:val="000000"/>
          <w:sz w:val="28"/>
          <w:szCs w:val="28"/>
        </w:rPr>
        <w:t xml:space="preserve">для </w:t>
      </w:r>
      <w:r>
        <w:rPr>
          <w:rFonts w:ascii="LiberationSerif" w:hAnsi="LiberationSerif"/>
          <w:color w:val="000000"/>
          <w:sz w:val="28"/>
          <w:szCs w:val="28"/>
        </w:rPr>
        <w:t>5 класса</w:t>
      </w:r>
    </w:p>
    <w:p w:rsidR="00264C1F" w:rsidRDefault="00264C1F" w:rsidP="00264C1F">
      <w:pPr>
        <w:pStyle w:val="a3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264C1F" w:rsidRDefault="00264C1F" w:rsidP="00264C1F">
      <w:pPr>
        <w:pStyle w:val="a3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264C1F" w:rsidRDefault="00264C1F" w:rsidP="00264C1F">
      <w:pPr>
        <w:pStyle w:val="a3"/>
        <w:spacing w:before="0" w:after="0"/>
        <w:rPr>
          <w:rFonts w:ascii="LiberationSerif" w:hAnsi="LiberationSerif"/>
          <w:color w:val="000000"/>
          <w:sz w:val="28"/>
          <w:szCs w:val="28"/>
        </w:rPr>
      </w:pPr>
    </w:p>
    <w:p w:rsidR="00264C1F" w:rsidRDefault="00264C1F" w:rsidP="00264C1F">
      <w:pPr>
        <w:pStyle w:val="a3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264C1F" w:rsidRDefault="00264C1F" w:rsidP="00264C1F">
      <w:pPr>
        <w:pStyle w:val="a3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264C1F" w:rsidRDefault="00264C1F" w:rsidP="00264C1F">
      <w:pPr>
        <w:pStyle w:val="a3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264C1F" w:rsidRDefault="00264C1F" w:rsidP="00264C1F">
      <w:pPr>
        <w:pStyle w:val="a3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Составитель:</w:t>
      </w:r>
    </w:p>
    <w:p w:rsidR="00264C1F" w:rsidRDefault="00264C1F" w:rsidP="00264C1F">
      <w:pPr>
        <w:pStyle w:val="a3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  <w:proofErr w:type="spellStart"/>
      <w:r>
        <w:rPr>
          <w:rFonts w:ascii="LiberationSerif" w:hAnsi="LiberationSerif"/>
          <w:color w:val="000000"/>
          <w:sz w:val="28"/>
          <w:szCs w:val="28"/>
        </w:rPr>
        <w:t>Беркутова</w:t>
      </w:r>
      <w:proofErr w:type="spellEnd"/>
      <w:r>
        <w:rPr>
          <w:rFonts w:ascii="LiberationSerif" w:hAnsi="LiberationSerif"/>
          <w:color w:val="000000"/>
          <w:sz w:val="28"/>
          <w:szCs w:val="28"/>
        </w:rPr>
        <w:t xml:space="preserve"> Ольга Ильинична</w:t>
      </w:r>
    </w:p>
    <w:p w:rsidR="00264C1F" w:rsidRDefault="00264C1F" w:rsidP="00264C1F">
      <w:pPr>
        <w:pStyle w:val="a3"/>
        <w:spacing w:before="0" w:after="0"/>
        <w:ind w:firstLine="227"/>
        <w:jc w:val="right"/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  <w:r>
        <w:rPr>
          <w:rStyle w:val="widgetinline"/>
          <w:rFonts w:ascii="LiberationSerif" w:hAnsi="LiberationSerif" w:hint="eastAsia"/>
          <w:color w:val="000000"/>
          <w:sz w:val="28"/>
          <w:szCs w:val="28"/>
          <w:bdr w:val="dashed" w:sz="6" w:space="0" w:color="FF0000" w:frame="1"/>
          <w:shd w:val="clear" w:color="auto" w:fill="F7FDF7"/>
        </w:rPr>
        <w:t>У</w:t>
      </w:r>
      <w:r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>читель химии ВКК</w:t>
      </w:r>
    </w:p>
    <w:p w:rsidR="00264C1F" w:rsidRDefault="00264C1F" w:rsidP="00264C1F">
      <w:pPr>
        <w:pStyle w:val="a3"/>
        <w:spacing w:before="0" w:after="0"/>
        <w:ind w:firstLine="227"/>
        <w:jc w:val="right"/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264C1F" w:rsidRDefault="00264C1F" w:rsidP="00264C1F">
      <w:pPr>
        <w:pStyle w:val="a3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264C1F" w:rsidRDefault="00264C1F" w:rsidP="00264C1F">
      <w:pPr>
        <w:pStyle w:val="a3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264C1F" w:rsidRDefault="00264C1F" w:rsidP="00264C1F">
      <w:pPr>
        <w:pStyle w:val="a3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264C1F" w:rsidRDefault="00264C1F" w:rsidP="00264C1F">
      <w:pPr>
        <w:pStyle w:val="a3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264C1F" w:rsidRDefault="00264C1F" w:rsidP="00264C1F">
      <w:pPr>
        <w:pStyle w:val="a3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264C1F" w:rsidRPr="00DE6B6A" w:rsidRDefault="00264C1F" w:rsidP="00264C1F">
      <w:pPr>
        <w:pStyle w:val="a3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264C1F" w:rsidRDefault="00264C1F" w:rsidP="00264C1F">
      <w:pPr>
        <w:pStyle w:val="a3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proofErr w:type="spellStart"/>
      <w:r w:rsidRPr="00FF7FF1">
        <w:rPr>
          <w:rStyle w:val="widgetinline"/>
          <w:rFonts w:ascii="LiberationSerif" w:hAnsi="LiberationSerif"/>
          <w:color w:val="000000"/>
          <w:sz w:val="28"/>
          <w:szCs w:val="28"/>
          <w:shd w:val="clear" w:color="auto" w:fill="F7FDF7"/>
        </w:rPr>
        <w:t>Новоуральск</w:t>
      </w:r>
      <w:proofErr w:type="spellEnd"/>
      <w:r w:rsidRPr="00DE6B6A">
        <w:rPr>
          <w:rFonts w:ascii="LiberationSerif" w:hAnsi="LiberationSerif"/>
          <w:color w:val="000000"/>
          <w:sz w:val="28"/>
          <w:szCs w:val="28"/>
        </w:rPr>
        <w:t> </w:t>
      </w:r>
    </w:p>
    <w:p w:rsidR="00A34C64" w:rsidRDefault="00A34C64" w:rsidP="00A34C64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Рабочая программа по учебному предмету "Природоведение" (V - VI классы) предметной области "Естествознание" включает пояснительную записку, содержание обучения, планируемые результаты освоения программы.</w:t>
      </w:r>
    </w:p>
    <w:p w:rsidR="00A34C64" w:rsidRDefault="00A34C64" w:rsidP="00A34C64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A34C64" w:rsidRDefault="00A34C64" w:rsidP="00A34C64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34C64" w:rsidRDefault="00A34C64" w:rsidP="00A34C64">
      <w:pPr>
        <w:pStyle w:val="ConsPlusTitle"/>
        <w:ind w:firstLine="54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"Природоведение" ставит своей целью расширить кругозор и подготовить обучающихся к усвоению систематических биологических и географических знаний.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задачами реализации курса "Природоведение" являются: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элементарных научных знаний о живой и неживой природе;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демонстрация тесной взаимосвязи между живой и неживой природой;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специальных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 и навыков;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социально значимых качеств личности.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процессе изучения природоведческого материала 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развивается наблюдательность, память, воображение, речь и, главное, логическое мышление, умение анализировать, обобщать, классифицировать, устанавливать причинно-следственные связи и зависимости.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Первые природоведческие знания умственно отсталые обучающиеся получают в дошкольном возрасте и в младших классах. При знакомстве с окружающим миром у учеников специальной коррекционной образовательной организации формируются первоначальные знания о природе: они изучают сезонные изменения в природе, знакомятся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временами года, их признаками, наблюдают за явлениями природы, сезонными изменениями в жизни растений и животных, получают элементарные сведения об охране здоровья человека.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"Природоведение" не только обобщает знания о природе, осуществляет переход от первоначальных представлений, полученных на I этапе, к систематическим знаниям по географии и естествознанию, но и одновременно служит основой для них.</w:t>
      </w:r>
    </w:p>
    <w:p w:rsidR="00A34C64" w:rsidRDefault="00A34C64" w:rsidP="00A34C64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A34C64" w:rsidRDefault="00A34C64" w:rsidP="00A34C64">
      <w:pPr>
        <w:pStyle w:val="ConsPlusTitle"/>
        <w:ind w:firstLine="54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 "Природоведение".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 природоведению состоит из шести разделов: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"Вселенная", "Наш дом - Земля", "Есть на Земле страна Россия", "Растительный мир", "Животный мир", "Человек".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изучении раздела "Вселенная" обучающиеся знакомятся с Солнечной системой: звездами и планетами, историей исследования космоса и современными достижениями в этой области, узнают о значении Солнца для жизни на Земле и его влиянии на сезонные изменения в природе. Педагогический работник может познакомить обучающихся с названиями планет, но не должен требовать от них обязательного полного воспроизведения этих названий.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разделе "Наш дом - Земля" изучаются оболочки Земли - атмосфера, литосфера и гидросфера, основные свойства воздуха, воды, полезных ископаемых и почвы, меры, принимаемые человеком для их охраны. Этот раздел программы предусматривает также знакомство с формами поверхности Земли и видами водоемов.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"Есть на Земле страна Россия" завершает изучение неживой природы в V классе и готовит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усвоению курса географии. Школьники знакомятся с наиболее значимыми географическими объектами, расположенными на территории нашей страны (например, Черное и Балтийское моря, Уральские и Кавказские горы, реки Волга, Енисей).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изучении этого раздела уместно опираться на знания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своем </w:t>
      </w:r>
      <w:r>
        <w:rPr>
          <w:rFonts w:ascii="Times New Roman" w:hAnsi="Times New Roman" w:cs="Times New Roman"/>
          <w:sz w:val="24"/>
          <w:szCs w:val="24"/>
        </w:rPr>
        <w:lastRenderedPageBreak/>
        <w:t>родном крае.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изучении растительного и животного мира Земли углубляются и систематизируются знания, полученные на I этапе обучения. Приводятся простейшие классификации растений и животных. Педагогическому работнику необходимо обратить внимание обучающихся на характерные признаки каждой группы растений и животных, показать взаимосвязь всех живых организмов нашей планеты и, как следствие этого, необходимость охраны растительного и животного мира. В содержании могут быть указаны представители флоры и фауны разных климатических поясов, но значительная часть времени должна быть отведена на изучение растений и животных нашей страны и своего края. При знакомстве с домашними животными, комнатными и декоративными растениями следует обязательно опираться на личный опыт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, воспитывать экологическую культуру, бережное отношение к объектам природы, умение видеть ее красоту.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"Человек" включает простейшие сведения об организме, его строении и функционировании. Основное внимание требуется уделять пропаганде здорового образа жизни, предупреждению появления вредных привычек и формированию необходимых санитарно-гигиенических навыков.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Завершают курс обобщающие уроки, которые систематизируют знания о живой и неживой природе, полученные в курсе "Природоведение".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процессе изучения природоведческого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материала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обучающиеся должны понять логику курса: Вселенная - Солнечная система - планета Земля.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Оболочки Земли: атмосфера (в связи с этим изучается воздух), литосфера (земная поверхность, полезные ископаемые, почва), гидросфера (вода, водоемы).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неживой природы зависит состояние биосферы: жизнь растений, животных и человека. Человек - частица Вселенной.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Такое построение программы поможет сформировать 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 целостную картину окружающего мира, показать единство материального мира, познать свою Родину как часть планеты Земля.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Одной из задач учебного предмета "Природоведение" является формирование мотивации к изучению предметов естествоведческого цикла, для этого программой предусматриваются экскурсии и разнообразные практические работы, которые опираются на личный опыт обучающихся и позволяют использовать в реальной жизни знания, полученные на уроках.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Рекомендуется проводить экскурсии по всем разделам программы. Большое количество экскурсий обусловлено как психофизическими особенностями обучающихся (наблюдение изучаемых предметов и явлений в естественных условиях способствует более прочному формированию природоведческих представлений и понятий), так и содержанием учебного материала (большинство изучаемых объектов и явлений, предусмотренных программой, доступно непосредственному наблюдению обучающимися).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тех случаях, когда изучаемый материал труден для вербального восприятия, программа предлагает демонстрацию опытов (свойства воды, воздуха, почвы). Технически несложные опыты ученики могут проводить самостоятельно под руководством педагогического работника. В программе выделены основные виды практических работ по всем разделам. Предлагаемые практические работы имеют различную степень сложности: наиболее трудные работы, необязательные для общего выполнения или выполняемые совместно с учителем, обозначаются специальным знаком "*".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учитывает преемственность обучения, поэтому в ней должны быть отражены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связи, на которые опираются обучающиеся при изучении природоведческого материала.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Курс "Природоведение" решает задачу подготовки учеников к усвоению географического (V класс) и биологического (V и VI классы) материала, поэтому данной </w:t>
      </w:r>
      <w:r>
        <w:rPr>
          <w:rFonts w:ascii="Times New Roman" w:hAnsi="Times New Roman" w:cs="Times New Roman"/>
          <w:sz w:val="24"/>
          <w:szCs w:val="24"/>
        </w:rPr>
        <w:lastRenderedPageBreak/>
        <w:t>программой предусматривается введение в пассивный словарь понятий, слов, специальных терминов (например, таких как корень, стебель, лист, млекопитающие, внутренние органы, равнина, глобус, карта):</w:t>
      </w:r>
      <w:proofErr w:type="gramEnd"/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Введение. Что такое природоведение. Знакомство с учебником и рабочей тетрадью. Зачем надо изучать природу. Живая и неживая природа. Предметы и явления неживой природы.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Вселенная. Солнечная система. Солнце. Небесные тела: планеты, звезды.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Исследование космоса. Спутники. Космические корабли. Первый полет в космос. Современные исследования.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3). Цикличность изменений в природе. Зависимость изменений в природе от Солнца. Сезонные изменения в природе.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Наш дом - Земля.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Планета Земля. Форма Земли. Оболочки Земли: атмосфера, гидросфера, литосфера, биосфера.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Воздух.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Воздух и его охрана. Значение воздуха для жизни на Земле.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Свойства воздуха: прозрачность, бесцветность, объем, упругость. Использование упругости воздуха. Теплопроводность воздуха. Использование этого свойства воздуха в быту. Давление. Расширение воздуха при нагревании и сжатие при охлаждении. Теплый воздух легче холодного, теплый воздух поднимается вверх, холодный опускается вниз. Движение воздуха.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Знакомство с термометрами. Измерение температуры воздуха.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воздуха: кислород, углекислый газ, азот. Кислород, его свойство поддерживать горение. Значение кислорода для дыхания растений, животных и человека. Применение кислорода в медицине. Углекислый газ и его свойство не поддерживать горение. Применение углекислого газа при тушении пожара. Движение воздуха. Ветер. Работа ветра в природе. Направление ветра. Ураган, способы защиты.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Чистый и загрязненный воздух. Примеси в воздухе (водяной пар, дым, пыль). Поддержание чистоты воздуха. Значение воздуха в природе.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Поверхность суши. Почва.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Равнины, горы, холмы, овраги.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Почва - верхний слой земли. Ее образование.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почвы: перегной, глина, песок, вода, минеральные соли, воздух.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Минеральная и органическая части почвы. Перегной - органическая часть почвы. Глина, песок и соли - минеральная часть почвы.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Разнообразие почв. Песчаные и глинистые почвы. Водные свойства песчаных и глинистых почв: способность впитывать воду, пропускать ее и удерживать. Сравнение песка и песчаных почв по водным свойствам. Сравнение глины и глинистых почв по водным свойствам.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свойство почвы - плодородие. Обработка почвы. Значение почвы в народном хозяйстве.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Эрозия почв. Охрана почв.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Полезные ископаемые.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Полезные ископаемые. Виды полезных ископаемых. Свойства. Значение. Способы добычи.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Полезные ископаемые, используемые в качестве строительных материалов. Гранит, известняки, песок, глина.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Горючие полезные ископаемые. Торф. Внешний вид и свойства торфа: цвет, пористость, хрупкость, горючесть. Образование торфа, добыча и использование. Каменный уголь. Внешний вид и свойства каменного угля: цвет, блеск, горючесть, твердость, хрупкость. Добыча и использование.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Нефть. Внешний вид и свойства нефти: цвет и запах, текучесть, горючесть. Добыча </w:t>
      </w:r>
      <w:r>
        <w:rPr>
          <w:rFonts w:ascii="Times New Roman" w:hAnsi="Times New Roman" w:cs="Times New Roman"/>
          <w:sz w:val="24"/>
          <w:szCs w:val="24"/>
        </w:rPr>
        <w:lastRenderedPageBreak/>
        <w:t>нефти. Продукты переработки нефти: бензин, керосин и другие материалы.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Природный газ. Свойства газа: запах, горючесть. Добыча и использование. Правила обращения с газом в быту.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Полезные ископаемые, используемые для получения металлов.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Черные металлы (различные виды стали и чугуна). Свойства черных металлов: цвет, блеск, твердость, упругость, пластичность, теплопроводность, ржавление. Распознавание стали и чугуна.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Цветные металлы. Отличие черных металлов от цветных. Применение цветных металлов. Алюминий. Внешний вид и свойства алюминия: цвет, твердость, пластичность, теплопроводность, устойчивость к ржавлению. Распознавание алюминия. Медь. Свойства меди: цвет, блеск, твердость, пластичность, теплопроводность. Распознавание меди. Ее применение. Охрана недр.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Местные полезные ископаемые. Добыча и использование.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Вода.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Вода в природе. Роль воды в питании живых организмов. Свойства воды как жидкости: непостоянство формы, расширение при нагревании и сжатие при охлаждении, расширение при замерзании. Способность растворять некоторые твердые вещества (соль, сахар). Учет и использование свойств воды. Растворимые и нерастворимые вещества. Прозрачная и мутная вода. Очистка мутной воды. Растворы. Использование растворов. Растворы в природе: минеральная и морская вода. Питьевая вода. Три состояния воды. Температура и ее измерение. Единица измерения температуры - градус. Температура плавления льда и кипения воды. Работа воды в природе. Образование пещер, оврагов, ущелий. Наводнение (способы защиты от наводнения). Значение воды в природе. Использование воды в быту, промышленности и сельском хозяйстве.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Экономия питьевой воды.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Вода в природе: осадки, воды суши.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Воды суши. Ручьи, реки, озера, болота, пруды. Моря и океаны. Свойства морской воды. Значение морей и океанов в жизни человека. Обозначение морей и океанов на карте.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Охрана воды.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на Земле страна - Россия.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Россия - Родина моя. Место России на земном шаре. Важнейшие географические объекты, расположенные на территории нашей страны: Черное и Балтийское моря, Уральские и Кавказские горы, озеро Байкал, реки Волга, Енисей или другие объекты в зависимости от региона. Москва - столица России. Крупные города, их достопримечательностями, население нашей страны.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Растительный мир Земли.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Живая природа. Биосфера: растения, животные, человек.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Разнообразие растительного мира на нашей планете.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Среда обитания растений (растения леса, поля, сада, огорода, луга, водоемов).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Дикорастущие и культурные растения. Деревья, кустарники, травы.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Деревья.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Деревья лиственные (дикорастущие и культурные, сезонные изменения, внешний вид, места произрастания).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Деревья хвойные (сезонные изменения, внешний вид, места произрастания).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Кустарники (дикорастущие и культурные, сезонные изменения, внешний вид, места произрастания).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Травы (дикорастущие и культурные) Внешний вид, места произрастания.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Декоративные растения. Внешний вид, места произрастания.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Лекарственные растения. Внешний вид. Места произрастания. Правила сбора лекарственных растений. Использование.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Комнатные растения. Внешний вид. Уход. Значение.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Растительный мир разных районов Земли (с холодным, умеренным и жарким </w:t>
      </w:r>
      <w:r>
        <w:rPr>
          <w:rFonts w:ascii="Times New Roman" w:hAnsi="Times New Roman" w:cs="Times New Roman"/>
          <w:sz w:val="24"/>
          <w:szCs w:val="24"/>
        </w:rPr>
        <w:lastRenderedPageBreak/>
        <w:t>климатом.).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Растения, произрастающие в разных климатических условиях нашей страны.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Растения своей местности: дикорастущие и культурные.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Красная книга России и своей области (края).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Животный мир Земли.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Разнообразие животного мира. Среда обитания животных. Животные суши и водоемов.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животные: насекомые, рыбы, земноводные, пресмыкающиеся, птицы, млекопитающие.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Насекомые. Жуки, бабочки, стрекозы. Внешний вид. Место в природе. Значение. Охрана.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Рыбы. Внешний вид. Среда обитания. Место в природе. Значение. Охрана. Рыбы, обитающие в водоемах России и своего края.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Птицы. Внешний вид. Среда обитания. Образ жизни. Значение. Охрана. Птицы своего края.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Млекопитающие. Внешний вид. Среда обитания. Образ жизни. Значение. Охрана. Млекопитающие животные своего края.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Животные рядом с человеком. Домашние животные в городе и деревне. Домашние питомцы. Уход за животными в живом уголке или дома. Собака, кошка, аквариумные рыбы, попугаи, морская свинка, хомяк, черепаха. Правила ухода и содержания.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Животный мир разных районов Земли (с холодным, умеренным и жарким климатом). Животный мир России. Охрана животных. Заповедники. Красная книга России. Красная книга своей области (края).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Человек.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устроен наш организм. Строение. Части тела и внутренние органы.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работает (функционирует) наш организм. Взаимодействие органов.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Здоровье человека (режим, закаливание, водные процедуры).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Осанка (гигиена, костно-мышечная система).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Гигиена органов чувств. Охрана зрения. Профилактика нарушений слуха. Правила гигиены.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Здоровое (рациональное) питание. Режим. Правила питания. Меню на день. Витамины.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Дыхание. Органы дыхания. Вред курения. Правила гигиены.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Скорая помощь (оказание первой медицинской помощи). Помощь при ушибах, порезах, ссадинах. Профилактика простудных заболеваний. Обращение за медицинской помощью.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Медицинские учреждения своего населенного пункта. Телефоны экстренной помощи. Специализация врачей.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Обобщающие уроки.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 город (поселок, село, деревня).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Рельеф и водоемы. Растения и животные своей местности. Занятия населения. Ведущие предприятия. Культурные и исторические памятники, другие местные достопримечательности. Обычаи и традиции своего края.</w:t>
      </w:r>
    </w:p>
    <w:p w:rsidR="00A34C64" w:rsidRDefault="00A34C64" w:rsidP="00A34C64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A34C64" w:rsidRDefault="00A34C64" w:rsidP="00A34C64">
      <w:pPr>
        <w:pStyle w:val="ConsPlusTitle"/>
        <w:ind w:firstLine="54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предметные результаты освоения учебного предмета "Природоведение".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Минимальный уровень: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узнавание и называние изученных объектов на иллюстрациях, фотографиях;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о назначении изученных объектов, их роли в окружающем мире;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отнесение изученных объектов к определенным группам (осина - лиственное дерево леса);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называние сходных объектов, отнесенных к одной и той же изучаемой группе </w:t>
      </w:r>
      <w:r>
        <w:rPr>
          <w:rFonts w:ascii="Times New Roman" w:hAnsi="Times New Roman" w:cs="Times New Roman"/>
          <w:sz w:val="24"/>
          <w:szCs w:val="24"/>
        </w:rPr>
        <w:lastRenderedPageBreak/>
        <w:t>(полезные ископаемые);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режима дня, правил личной гигиены и здорового образа жизни, понимание их значение в жизни человека;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элементарных правил безопасного поведения в природе и обществе (под контролем взрослого);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несложных заданий под контролем педагогического работника;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адекватная оценка своей работы, проявление к ней ценностного отношения, понимание оценки педагогического работника.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Достаточный уровень: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узнавание и называние изученных объектов в натуральном виде в естественных условиях, знание способов получения необходимой информации об изучаемых объектах по заданию педагогического работника;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о взаимосвязях между изученными объектами, их месте в окружающем мире;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отнесение изученных объектов к определенным группам с учетом различных оснований для классификации (клевер - травянистое дикорастущее растение, растение луга, кормовое растение, медонос, растение, цветущее летом);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выделение существенных признаков групп объектов;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и соблюдение правил безопасного поведения в природе и обществе, правил здорового образа жизни;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беседе, обсуждение изученного; проявление желания рассказать о предмете изучения, наблюдения, заинтересовавшем объекте;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здания без текущего контроля педагогического работника (при наличии предваряющего и итогового контроля), осмысленная оценка своей работы и работы обучающихся, проявление к ней ценностного отношения, понимание замечаний, адекватное восприятие похвалы;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совершение действий по соблюдению санитарно-гигиенических норм в отношении изученных объектов и явлений;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доступных возрасту природоохранительных действий;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деятельности по уходу за комнатными и культурными растениями.</w:t>
      </w:r>
    </w:p>
    <w:p w:rsidR="00A34C64" w:rsidRDefault="00A34C64" w:rsidP="00A34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92332" w:rsidRDefault="00392332"/>
    <w:sectPr w:rsidR="00392332" w:rsidSect="00392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C1F" w:rsidRDefault="00264C1F" w:rsidP="00264C1F">
      <w:r>
        <w:separator/>
      </w:r>
    </w:p>
  </w:endnote>
  <w:endnote w:type="continuationSeparator" w:id="0">
    <w:p w:rsidR="00264C1F" w:rsidRDefault="00264C1F" w:rsidP="00264C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C1F" w:rsidRDefault="00264C1F" w:rsidP="00264C1F">
      <w:r>
        <w:separator/>
      </w:r>
    </w:p>
  </w:footnote>
  <w:footnote w:type="continuationSeparator" w:id="0">
    <w:p w:rsidR="00264C1F" w:rsidRDefault="00264C1F" w:rsidP="00264C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4C64"/>
    <w:rsid w:val="00264C1F"/>
    <w:rsid w:val="002D78E5"/>
    <w:rsid w:val="00392332"/>
    <w:rsid w:val="006975A2"/>
    <w:rsid w:val="00A3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34C6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A34C6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Normal (Web)"/>
    <w:basedOn w:val="a"/>
    <w:uiPriority w:val="99"/>
    <w:rsid w:val="00264C1F"/>
    <w:pPr>
      <w:spacing w:before="75" w:after="150"/>
    </w:pPr>
    <w:rPr>
      <w:rFonts w:ascii="Verdana" w:hAnsi="Verdana"/>
      <w:sz w:val="18"/>
      <w:szCs w:val="18"/>
    </w:rPr>
  </w:style>
  <w:style w:type="character" w:customStyle="1" w:styleId="widgetinline">
    <w:name w:val="_widgetinline"/>
    <w:basedOn w:val="a0"/>
    <w:rsid w:val="00264C1F"/>
  </w:style>
  <w:style w:type="paragraph" w:styleId="a4">
    <w:name w:val="Balloon Text"/>
    <w:basedOn w:val="a"/>
    <w:link w:val="a5"/>
    <w:uiPriority w:val="99"/>
    <w:semiHidden/>
    <w:unhideWhenUsed/>
    <w:rsid w:val="00264C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4C1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264C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64C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64C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64C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2668</Words>
  <Characters>15213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Приуральская СОШ</dc:creator>
  <cp:keywords/>
  <dc:description/>
  <cp:lastModifiedBy>Приуральская СОШ</cp:lastModifiedBy>
  <cp:revision>3</cp:revision>
  <dcterms:created xsi:type="dcterms:W3CDTF">2023-10-20T07:47:00Z</dcterms:created>
  <dcterms:modified xsi:type="dcterms:W3CDTF">2023-11-15T10:37:00Z</dcterms:modified>
</cp:coreProperties>
</file>