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50" w:rsidRDefault="002C74C4" w:rsidP="00BB435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333E8">
        <w:rPr>
          <w:rFonts w:ascii="Times New Roman" w:hAnsi="Times New Roman" w:cs="Times New Roman"/>
          <w:sz w:val="24"/>
          <w:szCs w:val="24"/>
        </w:rPr>
        <w:t>Аннотация</w:t>
      </w:r>
      <w:r w:rsidR="003333E8" w:rsidRPr="003333E8">
        <w:rPr>
          <w:rFonts w:ascii="Times New Roman" w:hAnsi="Times New Roman" w:cs="Times New Roman"/>
          <w:sz w:val="24"/>
          <w:szCs w:val="24"/>
        </w:rPr>
        <w:t xml:space="preserve"> к</w:t>
      </w:r>
      <w:r w:rsidR="003333E8">
        <w:rPr>
          <w:rFonts w:ascii="Times New Roman" w:hAnsi="Times New Roman" w:cs="Times New Roman"/>
          <w:sz w:val="24"/>
          <w:szCs w:val="24"/>
        </w:rPr>
        <w:t xml:space="preserve"> </w:t>
      </w:r>
      <w:r w:rsidR="00BB4350" w:rsidRPr="002C74C4">
        <w:rPr>
          <w:rFonts w:ascii="Times New Roman" w:hAnsi="Times New Roman" w:cs="Times New Roman"/>
          <w:sz w:val="24"/>
          <w:szCs w:val="24"/>
        </w:rPr>
        <w:t>адаптированной</w:t>
      </w:r>
      <w:r w:rsidR="00BB4350">
        <w:rPr>
          <w:rFonts w:ascii="Times New Roman" w:hAnsi="Times New Roman" w:cs="Times New Roman"/>
          <w:sz w:val="24"/>
          <w:szCs w:val="24"/>
        </w:rPr>
        <w:t xml:space="preserve"> рабочей программе</w:t>
      </w:r>
      <w:r w:rsidR="003333E8" w:rsidRPr="003333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4C4" w:rsidRDefault="00BB4350" w:rsidP="00BB4350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3333E8" w:rsidRPr="003333E8">
        <w:rPr>
          <w:rFonts w:ascii="Times New Roman" w:eastAsia="Calibri" w:hAnsi="Times New Roman" w:cs="Times New Roman"/>
          <w:color w:val="000000"/>
          <w:sz w:val="24"/>
          <w:szCs w:val="24"/>
        </w:rPr>
        <w:t>учебному предмету «Основы социальной жизни»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5 класс</w:t>
      </w:r>
    </w:p>
    <w:p w:rsidR="00BB4350" w:rsidRPr="003333E8" w:rsidRDefault="00BB4350" w:rsidP="00BB4350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C74C4" w:rsidRPr="002C74C4" w:rsidRDefault="002C74C4" w:rsidP="00BB4350">
      <w:pPr>
        <w:spacing w:after="0"/>
        <w:ind w:firstLine="479"/>
        <w:jc w:val="both"/>
        <w:rPr>
          <w:rFonts w:ascii="Times New Roman" w:hAnsi="Times New Roman" w:cs="Times New Roman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Основой для составления адаптированной образовательной рабочей программы по учебному предмету «Основы социальной жизни» являются следующие документы:</w:t>
      </w:r>
    </w:p>
    <w:p w:rsidR="002C74C4" w:rsidRPr="002C74C4" w:rsidRDefault="002C74C4" w:rsidP="002A72A5">
      <w:pPr>
        <w:widowControl w:val="0"/>
        <w:numPr>
          <w:ilvl w:val="0"/>
          <w:numId w:val="1"/>
        </w:numPr>
        <w:tabs>
          <w:tab w:val="left" w:pos="365"/>
        </w:tabs>
        <w:autoSpaceDE w:val="0"/>
        <w:autoSpaceDN w:val="0"/>
        <w:spacing w:after="0"/>
        <w:ind w:right="-1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Федеральныйгосударственныйобразовательныйстандартобразованияобучающихся</w:t>
      </w:r>
    </w:p>
    <w:p w:rsidR="002C74C4" w:rsidRPr="002C74C4" w:rsidRDefault="002C74C4" w:rsidP="002A72A5">
      <w:pPr>
        <w:tabs>
          <w:tab w:val="left" w:pos="365"/>
        </w:tabs>
        <w:spacing w:after="0"/>
        <w:ind w:left="222" w:right="3"/>
        <w:jc w:val="both"/>
        <w:rPr>
          <w:rFonts w:ascii="Times New Roman" w:hAnsi="Times New Roman" w:cs="Times New Roman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с умственной отсталостью (интеллектуальными нарушениями).</w:t>
      </w:r>
    </w:p>
    <w:p w:rsidR="002C74C4" w:rsidRPr="002C74C4" w:rsidRDefault="002C74C4" w:rsidP="002A72A5">
      <w:pPr>
        <w:widowControl w:val="0"/>
        <w:numPr>
          <w:ilvl w:val="0"/>
          <w:numId w:val="1"/>
        </w:numPr>
        <w:tabs>
          <w:tab w:val="left" w:pos="368"/>
        </w:tabs>
        <w:autoSpaceDE w:val="0"/>
        <w:autoSpaceDN w:val="0"/>
        <w:spacing w:before="1" w:after="0"/>
        <w:ind w:right="31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 xml:space="preserve">Адаптированная основная общеобразовательная программа </w:t>
      </w:r>
      <w:proofErr w:type="gramStart"/>
      <w:r w:rsidRPr="002C74C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C74C4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МБОУ «Приуральская СОШ».</w:t>
      </w:r>
    </w:p>
    <w:p w:rsidR="002C74C4" w:rsidRPr="002C74C4" w:rsidRDefault="002C74C4" w:rsidP="002A72A5">
      <w:pPr>
        <w:widowControl w:val="0"/>
        <w:numPr>
          <w:ilvl w:val="0"/>
          <w:numId w:val="1"/>
        </w:numPr>
        <w:tabs>
          <w:tab w:val="left" w:pos="368"/>
        </w:tabs>
        <w:autoSpaceDE w:val="0"/>
        <w:autoSpaceDN w:val="0"/>
        <w:spacing w:after="0"/>
        <w:ind w:right="31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Учебный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z w:val="24"/>
          <w:szCs w:val="24"/>
        </w:rPr>
        <w:t>план  МБОУ «</w:t>
      </w:r>
      <w:proofErr w:type="gramStart"/>
      <w:r w:rsidRPr="002C74C4">
        <w:rPr>
          <w:rFonts w:ascii="Times New Roman" w:hAnsi="Times New Roman" w:cs="Times New Roman"/>
          <w:sz w:val="24"/>
          <w:szCs w:val="24"/>
        </w:rPr>
        <w:t>Приуральская</w:t>
      </w:r>
      <w:proofErr w:type="gramEnd"/>
      <w:r w:rsidRPr="002C74C4">
        <w:rPr>
          <w:rFonts w:ascii="Times New Roman" w:hAnsi="Times New Roman" w:cs="Times New Roman"/>
          <w:sz w:val="24"/>
          <w:szCs w:val="24"/>
        </w:rPr>
        <w:t xml:space="preserve"> СОШ» на2023-2024учебный</w:t>
      </w:r>
      <w:r w:rsidRPr="002C74C4">
        <w:rPr>
          <w:rFonts w:ascii="Times New Roman" w:hAnsi="Times New Roman" w:cs="Times New Roman"/>
          <w:spacing w:val="-4"/>
          <w:sz w:val="24"/>
          <w:szCs w:val="24"/>
        </w:rPr>
        <w:t xml:space="preserve"> год;</w:t>
      </w:r>
    </w:p>
    <w:p w:rsidR="002C74C4" w:rsidRPr="002C74C4" w:rsidRDefault="002C74C4" w:rsidP="002A72A5">
      <w:pPr>
        <w:spacing w:after="0"/>
        <w:ind w:right="26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Социальная адаптация через активное освоение и принятие целей, ценностей,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z w:val="24"/>
          <w:szCs w:val="24"/>
        </w:rPr>
        <w:t xml:space="preserve">норм, правил и способов поведения, принятых в современном обществе, является универсальной основой для личностного и социального благополучия человека. </w:t>
      </w:r>
    </w:p>
    <w:p w:rsidR="002C74C4" w:rsidRPr="002C74C4" w:rsidRDefault="002C74C4" w:rsidP="002A72A5">
      <w:pPr>
        <w:spacing w:after="0"/>
        <w:ind w:right="265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74C4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2C74C4">
        <w:rPr>
          <w:rFonts w:ascii="Times New Roman" w:hAnsi="Times New Roman" w:cs="Times New Roman"/>
          <w:sz w:val="24"/>
          <w:szCs w:val="24"/>
        </w:rPr>
        <w:t xml:space="preserve"> с легкой степенью умственной отсталости (интеллектуальными нарушениями) не в состоянии самостоятельно выделить, осознать и усвоить те звенья социальных структур, которые позволяют комфортно поддерживать существование в социальной среде и успешно реализовывать в ней свои потребности и цели. По сути, он лишен самостоятельного благополучного существования в современном обществе.</w:t>
      </w:r>
    </w:p>
    <w:p w:rsidR="002C74C4" w:rsidRPr="002C74C4" w:rsidRDefault="002C74C4" w:rsidP="002A72A5">
      <w:pPr>
        <w:spacing w:after="0"/>
        <w:ind w:right="26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 xml:space="preserve">В связи с чем, программа «Основы социальной жизни» призвана подготовить обучающихся с легкой степенью умственной отсталости (интеллектуальными нарушениями) к самостоятельной и безопасной жизни в современном обществе; правильному рациональному ведению домашнего хозяйства, позволить овладеть практическими умениями, связанными с обслуживанием и самообслуживанием себя и членов семьи. Программа «Основы социальной жизни» ориентирована </w:t>
      </w:r>
      <w:proofErr w:type="gramStart"/>
      <w:r w:rsidRPr="002C74C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C74C4">
        <w:rPr>
          <w:rFonts w:ascii="Times New Roman" w:hAnsi="Times New Roman" w:cs="Times New Roman"/>
          <w:sz w:val="24"/>
          <w:szCs w:val="24"/>
        </w:rPr>
        <w:t>:</w:t>
      </w:r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― развитие навыков самообслуживания, самостоятельного ведения домашнего хозяйства, ориентировки в ближайшем окружении и возможности более широкой жизненной ориентации, обеспечения безопасности жизнедеятельности;</w:t>
      </w:r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― усвоение морально-этических норм поведения, навыков общения с людьми в разных жизненных ситуациях;</w:t>
      </w:r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― понимание роли семьи и семейных отношений в жизни человека, общества и государства, в воспитании и развитии ребенка, сохранении и укреплении его соматического, физического и психического здоровья, формировании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z w:val="24"/>
          <w:szCs w:val="24"/>
        </w:rPr>
        <w:t>правильного уклада семейных отношений.</w:t>
      </w:r>
    </w:p>
    <w:p w:rsidR="0017292F" w:rsidRPr="002C74C4" w:rsidRDefault="0017292F" w:rsidP="002A72A5">
      <w:pPr>
        <w:pStyle w:val="1"/>
        <w:spacing w:before="5" w:line="276" w:lineRule="auto"/>
        <w:ind w:left="0" w:firstLine="567"/>
        <w:jc w:val="both"/>
        <w:rPr>
          <w:b w:val="0"/>
        </w:rPr>
      </w:pPr>
      <w:r w:rsidRPr="002C74C4">
        <w:t>Цель</w:t>
      </w:r>
      <w:r>
        <w:t>ю</w:t>
      </w:r>
      <w:r w:rsidRPr="002C74C4">
        <w:t xml:space="preserve"> программы</w:t>
      </w:r>
      <w:r w:rsidRPr="002C74C4">
        <w:rPr>
          <w:b w:val="0"/>
        </w:rPr>
        <w:t xml:space="preserve"> «Основы социальной</w:t>
      </w:r>
      <w:r w:rsidRPr="002C74C4">
        <w:rPr>
          <w:b w:val="0"/>
          <w:spacing w:val="-2"/>
        </w:rPr>
        <w:t xml:space="preserve"> жизни» является </w:t>
      </w:r>
      <w:r w:rsidRPr="002C74C4">
        <w:rPr>
          <w:b w:val="0"/>
        </w:rPr>
        <w:t xml:space="preserve">практическая  подготовка </w:t>
      </w:r>
      <w:proofErr w:type="gramStart"/>
      <w:r w:rsidRPr="002C74C4">
        <w:rPr>
          <w:b w:val="0"/>
        </w:rPr>
        <w:t>обучающихся</w:t>
      </w:r>
      <w:proofErr w:type="gramEnd"/>
      <w:r w:rsidRPr="002C74C4">
        <w:rPr>
          <w:b w:val="0"/>
        </w:rPr>
        <w:t xml:space="preserve">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2C74C4" w:rsidRPr="002C74C4" w:rsidRDefault="002C74C4" w:rsidP="002A72A5">
      <w:pPr>
        <w:pStyle w:val="1"/>
        <w:spacing w:before="73" w:line="276" w:lineRule="auto"/>
        <w:ind w:left="342"/>
        <w:jc w:val="both"/>
      </w:pPr>
      <w:r w:rsidRPr="002C74C4">
        <w:t xml:space="preserve">Основные задачи реализации программы «Основы социальной </w:t>
      </w:r>
      <w:r w:rsidRPr="002C74C4">
        <w:rPr>
          <w:spacing w:val="-2"/>
        </w:rPr>
        <w:t>жизни»:</w:t>
      </w:r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 xml:space="preserve">― расширение кругозора </w:t>
      </w:r>
      <w:proofErr w:type="gramStart"/>
      <w:r w:rsidRPr="002C74C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C74C4">
        <w:rPr>
          <w:rFonts w:ascii="Times New Roman" w:hAnsi="Times New Roman" w:cs="Times New Roman"/>
          <w:sz w:val="24"/>
          <w:szCs w:val="24"/>
        </w:rPr>
        <w:t xml:space="preserve"> в процессе ознакомления с различными сторонами повседневной жизни;</w:t>
      </w:r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― формирование и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z w:val="24"/>
          <w:szCs w:val="24"/>
        </w:rPr>
        <w:t>навыков самообслуживания и трудовых навыков, связанных с ведением домашнего хозяйства;</w:t>
      </w:r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― ознакомление с основами экономики ведения домашнего хозяйства и формирование необходимых умений;</w:t>
      </w:r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lastRenderedPageBreak/>
        <w:t>― практическое ознакомление с деятельностью различных учреждений социальной направленности;</w:t>
      </w:r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 xml:space="preserve">― формирование умений пользоваться услугами учреждений </w:t>
      </w:r>
      <w:proofErr w:type="spellStart"/>
      <w:r w:rsidRPr="002C74C4">
        <w:rPr>
          <w:rFonts w:ascii="Times New Roman" w:hAnsi="Times New Roman" w:cs="Times New Roman"/>
          <w:sz w:val="24"/>
          <w:szCs w:val="24"/>
        </w:rPr>
        <w:t>ипредприятий</w:t>
      </w:r>
      <w:proofErr w:type="spellEnd"/>
      <w:r w:rsidRPr="002C74C4">
        <w:rPr>
          <w:rFonts w:ascii="Times New Roman" w:hAnsi="Times New Roman" w:cs="Times New Roman"/>
          <w:sz w:val="24"/>
          <w:szCs w:val="24"/>
        </w:rPr>
        <w:t xml:space="preserve"> социальной направленности;</w:t>
      </w:r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― усвоение морально – этических норм поведения, выработка навыков общения (в том числе и использованием деловых бумаг);</w:t>
      </w:r>
    </w:p>
    <w:p w:rsidR="002C74C4" w:rsidRPr="002C74C4" w:rsidRDefault="002C74C4" w:rsidP="002A72A5">
      <w:pPr>
        <w:tabs>
          <w:tab w:val="left" w:pos="360"/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― развитиенавыковздоровогообразажизни</w:t>
      </w:r>
      <w:proofErr w:type="gramStart"/>
      <w:r w:rsidRPr="002C74C4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2C74C4">
        <w:rPr>
          <w:rFonts w:ascii="Times New Roman" w:hAnsi="Times New Roman" w:cs="Times New Roman"/>
          <w:sz w:val="24"/>
          <w:szCs w:val="24"/>
        </w:rPr>
        <w:t>оложительныхкачествисвойств</w:t>
      </w:r>
      <w:r w:rsidRPr="002C74C4">
        <w:rPr>
          <w:rFonts w:ascii="Times New Roman" w:hAnsi="Times New Roman" w:cs="Times New Roman"/>
          <w:spacing w:val="-2"/>
          <w:sz w:val="24"/>
          <w:szCs w:val="24"/>
        </w:rPr>
        <w:t>личности</w:t>
      </w:r>
    </w:p>
    <w:p w:rsidR="002C74C4" w:rsidRPr="002C74C4" w:rsidRDefault="002C74C4" w:rsidP="002A72A5">
      <w:pPr>
        <w:tabs>
          <w:tab w:val="left" w:pos="36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На уроках применяются как традиционные, так и нетрадиционные формы обучения; используются индивидуальная, парная, групповая, коллективная работа.</w:t>
      </w:r>
    </w:p>
    <w:p w:rsidR="002C74C4" w:rsidRPr="002C74C4" w:rsidRDefault="002C74C4" w:rsidP="002A72A5">
      <w:pPr>
        <w:spacing w:before="1" w:after="0"/>
        <w:ind w:right="26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В процессе реализации программы используются практические и наглядные методы обучения:</w:t>
      </w:r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2C74C4">
        <w:rPr>
          <w:rFonts w:ascii="Times New Roman" w:hAnsi="Times New Roman" w:cs="Times New Roman"/>
          <w:sz w:val="24"/>
          <w:szCs w:val="24"/>
        </w:rPr>
        <w:t>― объяснительно – иллюстративные (беседа, рассказ, работа с таблицами, тематическими картинками, опорными таблицами, схемами, буклетами);</w:t>
      </w:r>
      <w:proofErr w:type="gramEnd"/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― репродуктивные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z w:val="24"/>
          <w:szCs w:val="24"/>
        </w:rPr>
        <w:t>(работа</w:t>
      </w:r>
      <w:r w:rsidR="0017292F"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z w:val="24"/>
          <w:szCs w:val="24"/>
        </w:rPr>
        <w:t>по</w:t>
      </w:r>
      <w:r w:rsidRPr="002C74C4">
        <w:rPr>
          <w:rFonts w:ascii="Times New Roman" w:hAnsi="Times New Roman" w:cs="Times New Roman"/>
          <w:spacing w:val="-2"/>
          <w:sz w:val="24"/>
          <w:szCs w:val="24"/>
        </w:rPr>
        <w:t xml:space="preserve"> образцам);</w:t>
      </w:r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 xml:space="preserve">― частично – </w:t>
      </w:r>
      <w:proofErr w:type="gramStart"/>
      <w:r w:rsidRPr="002C74C4">
        <w:rPr>
          <w:rFonts w:ascii="Times New Roman" w:hAnsi="Times New Roman" w:cs="Times New Roman"/>
          <w:sz w:val="24"/>
          <w:szCs w:val="24"/>
        </w:rPr>
        <w:t>поисковые</w:t>
      </w:r>
      <w:proofErr w:type="gramEnd"/>
      <w:r w:rsidRPr="002C74C4">
        <w:rPr>
          <w:rFonts w:ascii="Times New Roman" w:hAnsi="Times New Roman" w:cs="Times New Roman"/>
          <w:sz w:val="24"/>
          <w:szCs w:val="24"/>
        </w:rPr>
        <w:t xml:space="preserve"> (разгадывание ребусов, кроссвордов, загадок, использование дидактических игр);</w:t>
      </w:r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― предметно–практическиеметод</w:t>
      </w:r>
      <w:proofErr w:type="gramStart"/>
      <w:r w:rsidRPr="002C74C4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2C74C4">
        <w:rPr>
          <w:rFonts w:ascii="Times New Roman" w:hAnsi="Times New Roman" w:cs="Times New Roman"/>
          <w:sz w:val="24"/>
          <w:szCs w:val="24"/>
        </w:rPr>
        <w:t>практикумы,экскурсии,практическиепробыи</w:t>
      </w:r>
      <w:r w:rsidRPr="002C74C4">
        <w:rPr>
          <w:rFonts w:ascii="Times New Roman" w:hAnsi="Times New Roman" w:cs="Times New Roman"/>
          <w:spacing w:val="-2"/>
          <w:sz w:val="24"/>
          <w:szCs w:val="24"/>
        </w:rPr>
        <w:t>т.д.);</w:t>
      </w:r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 xml:space="preserve">― система специальных </w:t>
      </w:r>
      <w:proofErr w:type="spellStart"/>
      <w:r w:rsidRPr="002C74C4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2C74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74C4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Pr="002C74C4">
        <w:rPr>
          <w:rFonts w:ascii="Times New Roman" w:hAnsi="Times New Roman" w:cs="Times New Roman"/>
          <w:sz w:val="24"/>
          <w:szCs w:val="24"/>
        </w:rPr>
        <w:t>азвивающих</w:t>
      </w:r>
      <w:r w:rsidRPr="002C74C4">
        <w:rPr>
          <w:rFonts w:ascii="Times New Roman" w:hAnsi="Times New Roman" w:cs="Times New Roman"/>
          <w:spacing w:val="-2"/>
          <w:sz w:val="24"/>
          <w:szCs w:val="24"/>
        </w:rPr>
        <w:t xml:space="preserve"> методов;</w:t>
      </w:r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― методы убеждени</w:t>
      </w:r>
      <w:proofErr w:type="gramStart"/>
      <w:r w:rsidRPr="002C74C4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2C74C4">
        <w:rPr>
          <w:rFonts w:ascii="Times New Roman" w:hAnsi="Times New Roman" w:cs="Times New Roman"/>
          <w:sz w:val="24"/>
          <w:szCs w:val="24"/>
        </w:rPr>
        <w:t xml:space="preserve">словесное разъяснение, </w:t>
      </w:r>
      <w:proofErr w:type="spellStart"/>
      <w:r w:rsidRPr="002C74C4">
        <w:rPr>
          <w:rFonts w:ascii="Times New Roman" w:hAnsi="Times New Roman" w:cs="Times New Roman"/>
          <w:sz w:val="24"/>
          <w:szCs w:val="24"/>
        </w:rPr>
        <w:t>убеждение,</w:t>
      </w:r>
      <w:r w:rsidRPr="002C74C4">
        <w:rPr>
          <w:rFonts w:ascii="Times New Roman" w:hAnsi="Times New Roman" w:cs="Times New Roman"/>
          <w:spacing w:val="-2"/>
          <w:sz w:val="24"/>
          <w:szCs w:val="24"/>
        </w:rPr>
        <w:t>требование</w:t>
      </w:r>
      <w:proofErr w:type="spellEnd"/>
      <w:r w:rsidRPr="002C74C4">
        <w:rPr>
          <w:rFonts w:ascii="Times New Roman" w:hAnsi="Times New Roman" w:cs="Times New Roman"/>
          <w:spacing w:val="-2"/>
          <w:sz w:val="24"/>
          <w:szCs w:val="24"/>
        </w:rPr>
        <w:t>);</w:t>
      </w:r>
    </w:p>
    <w:p w:rsidR="002C74C4" w:rsidRPr="002C74C4" w:rsidRDefault="002C74C4" w:rsidP="002A72A5">
      <w:pPr>
        <w:spacing w:before="41" w:after="0"/>
        <w:ind w:right="274" w:firstLine="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74C4">
        <w:rPr>
          <w:rFonts w:ascii="Times New Roman" w:hAnsi="Times New Roman" w:cs="Times New Roman"/>
          <w:sz w:val="24"/>
          <w:szCs w:val="24"/>
        </w:rPr>
        <w:t>― методы организации деятельности (приучение, упражнение, показ, подражание,</w:t>
      </w:r>
      <w:proofErr w:type="gramEnd"/>
    </w:p>
    <w:p w:rsidR="002C74C4" w:rsidRPr="002C74C4" w:rsidRDefault="002C74C4" w:rsidP="002A72A5">
      <w:pPr>
        <w:spacing w:before="41" w:after="0"/>
        <w:ind w:right="274" w:firstLine="60"/>
        <w:jc w:val="both"/>
        <w:rPr>
          <w:rFonts w:ascii="Times New Roman" w:hAnsi="Times New Roman" w:cs="Times New Roman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pacing w:val="-2"/>
          <w:sz w:val="24"/>
          <w:szCs w:val="24"/>
        </w:rPr>
        <w:t>поручение);</w:t>
      </w:r>
    </w:p>
    <w:p w:rsidR="002C74C4" w:rsidRPr="002C74C4" w:rsidRDefault="002C74C4" w:rsidP="002A72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―методы стимулирования поведения (</w:t>
      </w:r>
      <w:proofErr w:type="spellStart"/>
      <w:r w:rsidRPr="002C74C4">
        <w:rPr>
          <w:rFonts w:ascii="Times New Roman" w:hAnsi="Times New Roman" w:cs="Times New Roman"/>
          <w:sz w:val="24"/>
          <w:szCs w:val="24"/>
        </w:rPr>
        <w:t>похвала</w:t>
      </w:r>
      <w:proofErr w:type="gramStart"/>
      <w:r w:rsidRPr="002C74C4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2C74C4">
        <w:rPr>
          <w:rFonts w:ascii="Times New Roman" w:hAnsi="Times New Roman" w:cs="Times New Roman"/>
          <w:sz w:val="24"/>
          <w:szCs w:val="24"/>
        </w:rPr>
        <w:t>оощрение,</w:t>
      </w:r>
      <w:r w:rsidRPr="002C74C4">
        <w:rPr>
          <w:rFonts w:ascii="Times New Roman" w:hAnsi="Times New Roman" w:cs="Times New Roman"/>
          <w:spacing w:val="-2"/>
          <w:sz w:val="24"/>
          <w:szCs w:val="24"/>
        </w:rPr>
        <w:t>взаимооценка</w:t>
      </w:r>
      <w:proofErr w:type="spellEnd"/>
      <w:r w:rsidRPr="002C74C4">
        <w:rPr>
          <w:rFonts w:ascii="Times New Roman" w:hAnsi="Times New Roman" w:cs="Times New Roman"/>
          <w:spacing w:val="-2"/>
          <w:sz w:val="24"/>
          <w:szCs w:val="24"/>
        </w:rPr>
        <w:t>).</w:t>
      </w:r>
    </w:p>
    <w:p w:rsidR="002C74C4" w:rsidRPr="002C74C4" w:rsidRDefault="002C74C4" w:rsidP="002A72A5">
      <w:pPr>
        <w:spacing w:before="41" w:after="0"/>
        <w:ind w:right="263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74C4">
        <w:rPr>
          <w:rFonts w:ascii="Times New Roman" w:hAnsi="Times New Roman" w:cs="Times New Roman"/>
          <w:sz w:val="24"/>
          <w:szCs w:val="24"/>
        </w:rPr>
        <w:t>Также на уроках «Основы социальной жизни» используются следующие приѐмы и средства обучения: загадки, проблемные ситуации, игры (дидактические, сюжетные, интерактивные), экскурсии, прогулки, наблюдение, примеры из жизненных ситуаций, сюжеты из средств массовой информации, аудио и видео материалы.</w:t>
      </w:r>
      <w:proofErr w:type="gramEnd"/>
      <w:r w:rsidRPr="002C74C4">
        <w:rPr>
          <w:rFonts w:ascii="Times New Roman" w:hAnsi="Times New Roman" w:cs="Times New Roman"/>
          <w:sz w:val="24"/>
          <w:szCs w:val="24"/>
        </w:rPr>
        <w:t xml:space="preserve"> Использование перечисленных приемов и средств обучения способствует наиболее полному и глубокому усвоению жизненного опыта и показанию его практической значимости в глазах обучающегося с умственной отсталостью (интеллектуальными нарушениями).</w:t>
      </w:r>
    </w:p>
    <w:p w:rsidR="002C74C4" w:rsidRPr="002C74C4" w:rsidRDefault="002C74C4" w:rsidP="002A72A5">
      <w:pPr>
        <w:spacing w:before="1" w:after="0"/>
        <w:ind w:right="2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Все общеобразовательные предметы, изучаемые в школе, дают обучающимся определенный объем знаний и умений, необходимый им в жизни, способствуют расширению общего кругозора, формируют культурные потребности, воспитывают морально – этические нормы поведения.</w:t>
      </w:r>
    </w:p>
    <w:p w:rsidR="002C74C4" w:rsidRPr="002C74C4" w:rsidRDefault="002C74C4" w:rsidP="002A72A5">
      <w:pPr>
        <w:spacing w:after="0"/>
        <w:ind w:right="26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В процессе реализации данной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z w:val="24"/>
          <w:szCs w:val="24"/>
        </w:rPr>
        <w:t>программы происходит связь уроков «Основы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z w:val="24"/>
          <w:szCs w:val="24"/>
        </w:rPr>
        <w:t>социальной жизни» с такими предметами как: «Русский язык», «Чтение», «Математика»</w:t>
      </w:r>
      <w:proofErr w:type="gramStart"/>
      <w:r w:rsidRPr="002C74C4">
        <w:rPr>
          <w:rFonts w:ascii="Times New Roman" w:hAnsi="Times New Roman" w:cs="Times New Roman"/>
          <w:sz w:val="24"/>
          <w:szCs w:val="24"/>
        </w:rPr>
        <w:t>,«</w:t>
      </w:r>
      <w:proofErr w:type="gramEnd"/>
      <w:r w:rsidRPr="002C74C4">
        <w:rPr>
          <w:rFonts w:ascii="Times New Roman" w:hAnsi="Times New Roman" w:cs="Times New Roman"/>
          <w:sz w:val="24"/>
          <w:szCs w:val="24"/>
        </w:rPr>
        <w:t xml:space="preserve">Природоведение». Реализация </w:t>
      </w:r>
      <w:proofErr w:type="spellStart"/>
      <w:r w:rsidRPr="002C74C4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2C74C4">
        <w:rPr>
          <w:rFonts w:ascii="Times New Roman" w:hAnsi="Times New Roman" w:cs="Times New Roman"/>
          <w:sz w:val="24"/>
          <w:szCs w:val="24"/>
        </w:rPr>
        <w:t xml:space="preserve"> связей помогает обучающемуся с умственной отсталостью (интеллектуальными нарушениями) представить изучаемый материал целостно, а не отдельными разрозненными частями (отдельно по каждому </w:t>
      </w:r>
      <w:r w:rsidRPr="002C74C4">
        <w:rPr>
          <w:rFonts w:ascii="Times New Roman" w:hAnsi="Times New Roman" w:cs="Times New Roman"/>
          <w:spacing w:val="-2"/>
          <w:sz w:val="24"/>
          <w:szCs w:val="24"/>
        </w:rPr>
        <w:t>предмету).</w:t>
      </w:r>
    </w:p>
    <w:p w:rsidR="002C74C4" w:rsidRPr="002C74C4" w:rsidRDefault="002C74C4" w:rsidP="002A72A5">
      <w:pPr>
        <w:spacing w:before="37" w:after="0"/>
        <w:ind w:right="26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74C4">
        <w:rPr>
          <w:rFonts w:ascii="Times New Roman" w:hAnsi="Times New Roman" w:cs="Times New Roman"/>
          <w:sz w:val="24"/>
          <w:szCs w:val="24"/>
        </w:rPr>
        <w:t>Учебный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z w:val="24"/>
          <w:szCs w:val="24"/>
        </w:rPr>
        <w:t>предмет «Основы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z w:val="24"/>
          <w:szCs w:val="24"/>
        </w:rPr>
        <w:t>социальной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z w:val="24"/>
          <w:szCs w:val="24"/>
        </w:rPr>
        <w:t>жизни»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z w:val="24"/>
          <w:szCs w:val="24"/>
        </w:rPr>
        <w:t>относится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z w:val="24"/>
          <w:szCs w:val="24"/>
        </w:rPr>
        <w:t>предметной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4C4">
        <w:rPr>
          <w:rFonts w:ascii="Times New Roman" w:hAnsi="Times New Roman" w:cs="Times New Roman"/>
          <w:sz w:val="24"/>
          <w:szCs w:val="24"/>
        </w:rPr>
        <w:t>области «Человек и общество» обязательной части учебного плана. Согласно учебному плану на предмет выделено 2 час в неделю, в год 68 часов.</w:t>
      </w:r>
    </w:p>
    <w:p w:rsidR="002C74C4" w:rsidRPr="002C74C4" w:rsidRDefault="002C74C4" w:rsidP="002A72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74C4" w:rsidRPr="002C74C4" w:rsidRDefault="002C74C4" w:rsidP="002A72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74C4" w:rsidRPr="002C74C4" w:rsidRDefault="002C74C4" w:rsidP="002A72A5">
      <w:pPr>
        <w:pStyle w:val="1"/>
        <w:tabs>
          <w:tab w:val="left" w:pos="462"/>
        </w:tabs>
        <w:spacing w:before="68" w:line="276" w:lineRule="auto"/>
        <w:ind w:left="462"/>
        <w:jc w:val="both"/>
      </w:pPr>
    </w:p>
    <w:sectPr w:rsidR="002C74C4" w:rsidRPr="002C74C4" w:rsidSect="00A51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833A4"/>
    <w:multiLevelType w:val="hybridMultilevel"/>
    <w:tmpl w:val="AD8EA3D2"/>
    <w:lvl w:ilvl="0" w:tplc="41F0193E">
      <w:numFmt w:val="bullet"/>
      <w:lvlText w:val="•"/>
      <w:lvlJc w:val="left"/>
      <w:pPr>
        <w:ind w:left="22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709FA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788C4C6">
      <w:numFmt w:val="bullet"/>
      <w:lvlText w:val="•"/>
      <w:lvlJc w:val="left"/>
      <w:pPr>
        <w:ind w:left="2036" w:hanging="360"/>
      </w:pPr>
      <w:rPr>
        <w:rFonts w:hint="default"/>
        <w:lang w:val="ru-RU" w:eastAsia="en-US" w:bidi="ar-SA"/>
      </w:rPr>
    </w:lvl>
    <w:lvl w:ilvl="3" w:tplc="879048DE">
      <w:numFmt w:val="bullet"/>
      <w:lvlText w:val="•"/>
      <w:lvlJc w:val="left"/>
      <w:pPr>
        <w:ind w:left="3012" w:hanging="360"/>
      </w:pPr>
      <w:rPr>
        <w:rFonts w:hint="default"/>
        <w:lang w:val="ru-RU" w:eastAsia="en-US" w:bidi="ar-SA"/>
      </w:rPr>
    </w:lvl>
    <w:lvl w:ilvl="4" w:tplc="EDAC826A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 w:tplc="8BBAF1C2">
      <w:numFmt w:val="bullet"/>
      <w:lvlText w:val="•"/>
      <w:lvlJc w:val="left"/>
      <w:pPr>
        <w:ind w:left="4965" w:hanging="360"/>
      </w:pPr>
      <w:rPr>
        <w:rFonts w:hint="default"/>
        <w:lang w:val="ru-RU" w:eastAsia="en-US" w:bidi="ar-SA"/>
      </w:rPr>
    </w:lvl>
    <w:lvl w:ilvl="6" w:tplc="36C8E512">
      <w:numFmt w:val="bullet"/>
      <w:lvlText w:val="•"/>
      <w:lvlJc w:val="left"/>
      <w:pPr>
        <w:ind w:left="5941" w:hanging="360"/>
      </w:pPr>
      <w:rPr>
        <w:rFonts w:hint="default"/>
        <w:lang w:val="ru-RU" w:eastAsia="en-US" w:bidi="ar-SA"/>
      </w:rPr>
    </w:lvl>
    <w:lvl w:ilvl="7" w:tplc="8B5CF224">
      <w:numFmt w:val="bullet"/>
      <w:lvlText w:val="•"/>
      <w:lvlJc w:val="left"/>
      <w:pPr>
        <w:ind w:left="6917" w:hanging="360"/>
      </w:pPr>
      <w:rPr>
        <w:rFonts w:hint="default"/>
        <w:lang w:val="ru-RU" w:eastAsia="en-US" w:bidi="ar-SA"/>
      </w:rPr>
    </w:lvl>
    <w:lvl w:ilvl="8" w:tplc="0F32743E">
      <w:numFmt w:val="bullet"/>
      <w:lvlText w:val="•"/>
      <w:lvlJc w:val="left"/>
      <w:pPr>
        <w:ind w:left="789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74C4"/>
    <w:rsid w:val="00015E98"/>
    <w:rsid w:val="0017292F"/>
    <w:rsid w:val="002A72A5"/>
    <w:rsid w:val="002C74C4"/>
    <w:rsid w:val="002F2670"/>
    <w:rsid w:val="003333E8"/>
    <w:rsid w:val="00341248"/>
    <w:rsid w:val="00A5197D"/>
    <w:rsid w:val="00BB4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97D"/>
  </w:style>
  <w:style w:type="paragraph" w:styleId="1">
    <w:name w:val="heading 1"/>
    <w:basedOn w:val="a"/>
    <w:link w:val="10"/>
    <w:uiPriority w:val="9"/>
    <w:qFormat/>
    <w:rsid w:val="002C74C4"/>
    <w:pPr>
      <w:widowControl w:val="0"/>
      <w:autoSpaceDE w:val="0"/>
      <w:autoSpaceDN w:val="0"/>
      <w:spacing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4C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816</Words>
  <Characters>4654</Characters>
  <Application>Microsoft Office Word</Application>
  <DocSecurity>0</DocSecurity>
  <Lines>38</Lines>
  <Paragraphs>10</Paragraphs>
  <ScaleCrop>false</ScaleCrop>
  <Company/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2023-11-15T07:56:00Z</dcterms:created>
  <dcterms:modified xsi:type="dcterms:W3CDTF">2023-11-15T09:19:00Z</dcterms:modified>
</cp:coreProperties>
</file>