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381" w:rsidRPr="006528A1" w:rsidRDefault="00732381" w:rsidP="00732381">
      <w:pPr>
        <w:spacing w:after="0" w:line="408" w:lineRule="auto"/>
        <w:ind w:left="120"/>
        <w:jc w:val="center"/>
        <w:rPr>
          <w:rFonts w:ascii="LiberationSerif" w:hAnsi="LiberationSerif"/>
          <w:color w:val="000000"/>
          <w:sz w:val="28"/>
          <w:szCs w:val="28"/>
          <w:lang w:val="ru-RU"/>
        </w:rPr>
      </w:pPr>
      <w:bookmarkStart w:id="0" w:name="block-20574091"/>
      <w:r w:rsidRPr="00B512B8">
        <w:rPr>
          <w:rFonts w:ascii="Times New Roman" w:hAnsi="Times New Roman"/>
          <w:b/>
          <w:color w:val="000000"/>
          <w:sz w:val="28"/>
          <w:lang w:val="ru-RU"/>
        </w:rPr>
        <w:t>МИНИСТЕРСТВО ПРОСВЕЩЕНИЯ РОССИЙСКОЙ ФЕДЕРАЦИИ</w:t>
      </w:r>
    </w:p>
    <w:p w:rsidR="00226455" w:rsidRPr="00DE6B6A" w:rsidRDefault="00226455" w:rsidP="00226455">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Министерство образования Оренбургской области</w:t>
      </w:r>
    </w:p>
    <w:p w:rsidR="00CE5111" w:rsidRDefault="00CE5111" w:rsidP="00CE5111">
      <w:pPr>
        <w:pStyle w:val="ae"/>
        <w:spacing w:before="0" w:after="0"/>
        <w:ind w:firstLine="227"/>
        <w:jc w:val="center"/>
        <w:rPr>
          <w:rFonts w:ascii="LiberationSerif" w:hAnsi="LiberationSerif"/>
          <w:color w:val="000000"/>
          <w:sz w:val="28"/>
          <w:szCs w:val="28"/>
        </w:rPr>
      </w:pPr>
      <w:r>
        <w:rPr>
          <w:rFonts w:ascii="LiberationSerif" w:hAnsi="LiberationSerif"/>
          <w:color w:val="000000"/>
          <w:sz w:val="28"/>
          <w:szCs w:val="28"/>
        </w:rPr>
        <w:t xml:space="preserve">Управление образования Кувандыкский городской округ </w:t>
      </w:r>
      <w:proofErr w:type="gramStart"/>
      <w:r>
        <w:rPr>
          <w:rFonts w:ascii="LiberationSerif" w:hAnsi="LiberationSerif"/>
          <w:color w:val="000000"/>
          <w:sz w:val="28"/>
          <w:szCs w:val="28"/>
        </w:rPr>
        <w:t>Оренбургской</w:t>
      </w:r>
      <w:proofErr w:type="gramEnd"/>
    </w:p>
    <w:p w:rsidR="00CE5111" w:rsidRDefault="00CE5111" w:rsidP="00CE5111">
      <w:pPr>
        <w:pStyle w:val="ae"/>
        <w:spacing w:before="0" w:after="0"/>
        <w:ind w:firstLine="227"/>
        <w:jc w:val="center"/>
        <w:rPr>
          <w:rFonts w:ascii="LiberationSerif" w:hAnsi="LiberationSerif"/>
          <w:color w:val="000000"/>
          <w:sz w:val="28"/>
          <w:szCs w:val="28"/>
        </w:rPr>
      </w:pPr>
      <w:r>
        <w:rPr>
          <w:rFonts w:ascii="LiberationSerif" w:hAnsi="LiberationSerif"/>
          <w:color w:val="000000"/>
          <w:sz w:val="28"/>
          <w:szCs w:val="28"/>
        </w:rPr>
        <w:t>области</w:t>
      </w:r>
    </w:p>
    <w:p w:rsidR="00226455" w:rsidRDefault="00226455" w:rsidP="00226455">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МБОУ "Приуральская СОШ"</w:t>
      </w:r>
    </w:p>
    <w:p w:rsidR="00226455" w:rsidRPr="00DE6B6A" w:rsidRDefault="00226455" w:rsidP="00226455">
      <w:pPr>
        <w:pStyle w:val="ae"/>
        <w:spacing w:before="0" w:after="0"/>
        <w:ind w:firstLine="227"/>
        <w:jc w:val="center"/>
        <w:rPr>
          <w:rFonts w:ascii="LiberationSerif" w:hAnsi="LiberationSerif"/>
          <w:color w:val="000000"/>
          <w:sz w:val="28"/>
          <w:szCs w:val="28"/>
        </w:rPr>
      </w:pPr>
    </w:p>
    <w:tbl>
      <w:tblPr>
        <w:tblW w:w="10549" w:type="dxa"/>
        <w:tblInd w:w="-961" w:type="dxa"/>
        <w:tblCellMar>
          <w:top w:w="15" w:type="dxa"/>
          <w:left w:w="15" w:type="dxa"/>
          <w:bottom w:w="15" w:type="dxa"/>
          <w:right w:w="15" w:type="dxa"/>
        </w:tblCellMar>
        <w:tblLook w:val="04A0"/>
      </w:tblPr>
      <w:tblGrid>
        <w:gridCol w:w="2676"/>
        <w:gridCol w:w="7524"/>
        <w:gridCol w:w="39"/>
        <w:gridCol w:w="215"/>
        <w:gridCol w:w="8"/>
        <w:gridCol w:w="222"/>
        <w:gridCol w:w="5"/>
      </w:tblGrid>
      <w:tr w:rsidR="00CE5111" w:rsidRPr="006856E1" w:rsidTr="00226455">
        <w:trPr>
          <w:trHeight w:val="3305"/>
        </w:trPr>
        <w:tc>
          <w:tcPr>
            <w:tcW w:w="3603" w:type="dxa"/>
            <w:gridSpan w:val="2"/>
            <w:tcBorders>
              <w:top w:val="nil"/>
              <w:left w:val="nil"/>
              <w:bottom w:val="nil"/>
              <w:right w:val="nil"/>
            </w:tcBorders>
            <w:tcMar>
              <w:top w:w="90" w:type="dxa"/>
              <w:left w:w="90" w:type="dxa"/>
              <w:bottom w:w="90" w:type="dxa"/>
              <w:right w:w="90" w:type="dxa"/>
            </w:tcMar>
            <w:hideMark/>
          </w:tcPr>
          <w:p w:rsidR="00CE5111" w:rsidRPr="007C122F" w:rsidRDefault="00352308" w:rsidP="00CE5111">
            <w:pPr>
              <w:ind w:left="394" w:hanging="394"/>
              <w:rPr>
                <w:lang w:val="ru-RU"/>
              </w:rPr>
            </w:pPr>
            <w:r>
              <w:rPr>
                <w:noProof/>
                <w:lang w:val="ru-RU" w:eastAsia="ru-RU"/>
              </w:rPr>
              <w:drawing>
                <wp:inline distT="0" distB="0" distL="0" distR="0">
                  <wp:extent cx="6334125" cy="1541115"/>
                  <wp:effectExtent l="19050" t="0" r="9525" b="0"/>
                  <wp:docPr id="1" name="Рисунок 1" descr="F:\2023-2024 УЧ.Г ПРОГРАММЫ\титульник ска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3-2024 УЧ.Г ПРОГРАММЫ\титульник скан.jpg"/>
                          <pic:cNvPicPr>
                            <a:picLocks noChangeAspect="1" noChangeArrowheads="1"/>
                          </pic:cNvPicPr>
                        </pic:nvPicPr>
                        <pic:blipFill>
                          <a:blip r:embed="rId7"/>
                          <a:srcRect/>
                          <a:stretch>
                            <a:fillRect/>
                          </a:stretch>
                        </pic:blipFill>
                        <pic:spPr bwMode="auto">
                          <a:xfrm>
                            <a:off x="0" y="0"/>
                            <a:ext cx="6334125" cy="1541115"/>
                          </a:xfrm>
                          <a:prstGeom prst="rect">
                            <a:avLst/>
                          </a:prstGeom>
                          <a:noFill/>
                          <a:ln w="9525">
                            <a:noFill/>
                            <a:miter lim="800000"/>
                            <a:headEnd/>
                            <a:tailEnd/>
                          </a:ln>
                        </pic:spPr>
                      </pic:pic>
                    </a:graphicData>
                  </a:graphic>
                </wp:inline>
              </w:drawing>
            </w:r>
          </w:p>
        </w:tc>
        <w:tc>
          <w:tcPr>
            <w:tcW w:w="3384" w:type="dxa"/>
            <w:gridSpan w:val="2"/>
            <w:tcBorders>
              <w:top w:val="nil"/>
              <w:left w:val="nil"/>
              <w:bottom w:val="nil"/>
              <w:right w:val="nil"/>
            </w:tcBorders>
            <w:tcMar>
              <w:top w:w="90" w:type="dxa"/>
              <w:left w:w="90" w:type="dxa"/>
              <w:bottom w:w="90" w:type="dxa"/>
              <w:right w:w="90" w:type="dxa"/>
            </w:tcMar>
            <w:hideMark/>
          </w:tcPr>
          <w:p w:rsidR="00CE5111" w:rsidRPr="00715E1F" w:rsidRDefault="00CE5111" w:rsidP="005C79AA">
            <w:pPr>
              <w:rPr>
                <w:rFonts w:ascii="Times New Roman" w:hAnsi="Times New Roman" w:cs="Times New Roman"/>
                <w:lang w:val="ru-RU"/>
              </w:rPr>
            </w:pPr>
          </w:p>
        </w:tc>
        <w:tc>
          <w:tcPr>
            <w:tcW w:w="3562" w:type="dxa"/>
            <w:gridSpan w:val="3"/>
            <w:tcBorders>
              <w:top w:val="nil"/>
              <w:left w:val="nil"/>
              <w:bottom w:val="nil"/>
              <w:right w:val="nil"/>
            </w:tcBorders>
            <w:tcMar>
              <w:top w:w="90" w:type="dxa"/>
              <w:left w:w="90" w:type="dxa"/>
              <w:bottom w:w="90" w:type="dxa"/>
              <w:right w:w="90" w:type="dxa"/>
            </w:tcMar>
            <w:hideMark/>
          </w:tcPr>
          <w:p w:rsidR="00CE5111" w:rsidRPr="00715E1F" w:rsidRDefault="00CE5111" w:rsidP="005C79AA">
            <w:pPr>
              <w:rPr>
                <w:rFonts w:ascii="Times New Roman" w:hAnsi="Times New Roman" w:cs="Times New Roman"/>
                <w:lang w:val="ru-RU"/>
              </w:rPr>
            </w:pPr>
          </w:p>
        </w:tc>
      </w:tr>
      <w:tr w:rsidR="00CE5111" w:rsidRPr="006856E1" w:rsidTr="00226455">
        <w:tblPrEx>
          <w:tblCellMar>
            <w:top w:w="0" w:type="dxa"/>
            <w:left w:w="108" w:type="dxa"/>
            <w:bottom w:w="0" w:type="dxa"/>
            <w:right w:w="108" w:type="dxa"/>
          </w:tblCellMar>
        </w:tblPrEx>
        <w:trPr>
          <w:gridBefore w:val="1"/>
          <w:gridAfter w:val="1"/>
          <w:wBefore w:w="943" w:type="dxa"/>
        </w:trPr>
        <w:tc>
          <w:tcPr>
            <w:tcW w:w="3114" w:type="dxa"/>
            <w:gridSpan w:val="2"/>
          </w:tcPr>
          <w:p w:rsidR="00CE5111" w:rsidRPr="0040209D" w:rsidRDefault="00CE5111" w:rsidP="0022645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gridSpan w:val="2"/>
          </w:tcPr>
          <w:p w:rsidR="00CE5111" w:rsidRPr="0040209D" w:rsidRDefault="00CE5111" w:rsidP="0022645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E5111" w:rsidRPr="0040209D" w:rsidRDefault="00CE5111" w:rsidP="00226455">
            <w:pPr>
              <w:autoSpaceDE w:val="0"/>
              <w:autoSpaceDN w:val="0"/>
              <w:spacing w:after="120" w:line="240" w:lineRule="auto"/>
              <w:jc w:val="both"/>
              <w:rPr>
                <w:rFonts w:ascii="Times New Roman" w:eastAsia="Times New Roman" w:hAnsi="Times New Roman"/>
                <w:color w:val="000000"/>
                <w:sz w:val="24"/>
                <w:szCs w:val="24"/>
                <w:lang w:val="ru-RU"/>
              </w:rPr>
            </w:pPr>
          </w:p>
        </w:tc>
      </w:tr>
    </w:tbl>
    <w:p w:rsidR="00997E4E" w:rsidRPr="00AA4185" w:rsidRDefault="00AA4185">
      <w:pPr>
        <w:spacing w:after="0" w:line="408" w:lineRule="auto"/>
        <w:ind w:left="120"/>
        <w:jc w:val="center"/>
        <w:rPr>
          <w:lang w:val="ru-RU"/>
        </w:rPr>
      </w:pPr>
      <w:r w:rsidRPr="00AA4185">
        <w:rPr>
          <w:rFonts w:ascii="Times New Roman" w:hAnsi="Times New Roman"/>
          <w:b/>
          <w:color w:val="000000"/>
          <w:sz w:val="28"/>
          <w:lang w:val="ru-RU"/>
        </w:rPr>
        <w:t>РАБОЧАЯ ПРОГРАММА</w:t>
      </w:r>
    </w:p>
    <w:p w:rsidR="00997E4E" w:rsidRPr="00AA4185" w:rsidRDefault="00AA4185" w:rsidP="00CE5111">
      <w:pPr>
        <w:spacing w:after="0" w:line="408" w:lineRule="auto"/>
        <w:ind w:left="120"/>
        <w:jc w:val="center"/>
        <w:rPr>
          <w:lang w:val="ru-RU"/>
        </w:rPr>
      </w:pPr>
      <w:r w:rsidRPr="00AA4185">
        <w:rPr>
          <w:rFonts w:ascii="Times New Roman" w:hAnsi="Times New Roman"/>
          <w:color w:val="000000"/>
          <w:sz w:val="28"/>
          <w:lang w:val="ru-RU"/>
        </w:rPr>
        <w:t>(</w:t>
      </w:r>
      <w:r>
        <w:rPr>
          <w:rFonts w:ascii="Times New Roman" w:hAnsi="Times New Roman"/>
          <w:color w:val="000000"/>
          <w:sz w:val="28"/>
        </w:rPr>
        <w:t>ID</w:t>
      </w:r>
      <w:r w:rsidRPr="00AA4185">
        <w:rPr>
          <w:rFonts w:ascii="Times New Roman" w:hAnsi="Times New Roman"/>
          <w:color w:val="000000"/>
          <w:sz w:val="28"/>
          <w:lang w:val="ru-RU"/>
        </w:rPr>
        <w:t xml:space="preserve"> 2745987)</w:t>
      </w:r>
    </w:p>
    <w:p w:rsidR="00732381" w:rsidRDefault="00AA4185">
      <w:pPr>
        <w:spacing w:after="0" w:line="408" w:lineRule="auto"/>
        <w:ind w:left="120"/>
        <w:jc w:val="center"/>
        <w:rPr>
          <w:rFonts w:ascii="Times New Roman" w:hAnsi="Times New Roman"/>
          <w:b/>
          <w:color w:val="000000"/>
          <w:sz w:val="28"/>
          <w:lang w:val="ru-RU"/>
        </w:rPr>
      </w:pPr>
      <w:r w:rsidRPr="00AA4185">
        <w:rPr>
          <w:rFonts w:ascii="Times New Roman" w:hAnsi="Times New Roman"/>
          <w:b/>
          <w:color w:val="000000"/>
          <w:sz w:val="28"/>
          <w:lang w:val="ru-RU"/>
        </w:rPr>
        <w:t xml:space="preserve">учебного предмета </w:t>
      </w:r>
    </w:p>
    <w:p w:rsidR="00997E4E" w:rsidRPr="00AA4185" w:rsidRDefault="00AA4185">
      <w:pPr>
        <w:spacing w:after="0" w:line="408" w:lineRule="auto"/>
        <w:ind w:left="120"/>
        <w:jc w:val="center"/>
        <w:rPr>
          <w:lang w:val="ru-RU"/>
        </w:rPr>
      </w:pPr>
      <w:r w:rsidRPr="00AA4185">
        <w:rPr>
          <w:rFonts w:ascii="Times New Roman" w:hAnsi="Times New Roman"/>
          <w:b/>
          <w:color w:val="000000"/>
          <w:sz w:val="28"/>
          <w:lang w:val="ru-RU"/>
        </w:rPr>
        <w:t>«Основы безопасности жизнедеятельности»</w:t>
      </w:r>
    </w:p>
    <w:p w:rsidR="00997E4E" w:rsidRPr="00AA4185" w:rsidRDefault="00AA4185">
      <w:pPr>
        <w:spacing w:after="0" w:line="408" w:lineRule="auto"/>
        <w:ind w:left="120"/>
        <w:jc w:val="center"/>
        <w:rPr>
          <w:lang w:val="ru-RU"/>
        </w:rPr>
      </w:pPr>
      <w:r w:rsidRPr="00AA4185">
        <w:rPr>
          <w:rFonts w:ascii="Times New Roman" w:hAnsi="Times New Roman"/>
          <w:color w:val="000000"/>
          <w:sz w:val="28"/>
          <w:lang w:val="ru-RU"/>
        </w:rPr>
        <w:t xml:space="preserve">для обучающихся 10-11 классов </w:t>
      </w:r>
    </w:p>
    <w:p w:rsidR="00997E4E" w:rsidRPr="00732381" w:rsidRDefault="00732381">
      <w:pPr>
        <w:spacing w:after="0"/>
        <w:ind w:left="120"/>
        <w:jc w:val="center"/>
        <w:rPr>
          <w:rFonts w:ascii="Times New Roman" w:hAnsi="Times New Roman" w:cs="Times New Roman"/>
          <w:sz w:val="28"/>
          <w:szCs w:val="28"/>
          <w:lang w:val="ru-RU"/>
        </w:rPr>
      </w:pPr>
      <w:r w:rsidRPr="00732381">
        <w:rPr>
          <w:rFonts w:ascii="Times New Roman" w:hAnsi="Times New Roman" w:cs="Times New Roman"/>
          <w:sz w:val="28"/>
          <w:szCs w:val="28"/>
          <w:lang w:val="ru-RU"/>
        </w:rPr>
        <w:t>(уровень базовый)</w:t>
      </w:r>
    </w:p>
    <w:p w:rsidR="00997E4E" w:rsidRPr="00AA4185" w:rsidRDefault="00997E4E">
      <w:pPr>
        <w:spacing w:after="0"/>
        <w:ind w:left="120"/>
        <w:jc w:val="center"/>
        <w:rPr>
          <w:lang w:val="ru-RU"/>
        </w:rPr>
      </w:pPr>
    </w:p>
    <w:p w:rsidR="00997E4E" w:rsidRPr="00AA4185" w:rsidRDefault="00997E4E">
      <w:pPr>
        <w:spacing w:after="0"/>
        <w:ind w:left="120"/>
        <w:jc w:val="center"/>
        <w:rPr>
          <w:lang w:val="ru-RU"/>
        </w:rPr>
      </w:pPr>
    </w:p>
    <w:p w:rsidR="00997E4E" w:rsidRPr="00AA4185" w:rsidRDefault="00997E4E">
      <w:pPr>
        <w:spacing w:after="0"/>
        <w:ind w:left="120"/>
        <w:jc w:val="center"/>
        <w:rPr>
          <w:lang w:val="ru-RU"/>
        </w:rPr>
      </w:pPr>
    </w:p>
    <w:p w:rsidR="00997E4E" w:rsidRPr="00AA4185" w:rsidRDefault="00997E4E">
      <w:pPr>
        <w:spacing w:after="0"/>
        <w:ind w:left="120"/>
        <w:jc w:val="center"/>
        <w:rPr>
          <w:lang w:val="ru-RU"/>
        </w:rPr>
      </w:pPr>
    </w:p>
    <w:p w:rsidR="00226455" w:rsidRPr="00D857E2" w:rsidRDefault="00226455" w:rsidP="00226455">
      <w:pPr>
        <w:spacing w:after="0"/>
        <w:ind w:left="120"/>
        <w:jc w:val="right"/>
        <w:rPr>
          <w:rFonts w:ascii="Times New Roman" w:hAnsi="Times New Roman" w:cs="Times New Roman"/>
          <w:sz w:val="28"/>
          <w:szCs w:val="28"/>
          <w:lang w:val="ru-RU"/>
        </w:rPr>
      </w:pPr>
      <w:r w:rsidRPr="00D857E2">
        <w:rPr>
          <w:rFonts w:ascii="Times New Roman" w:hAnsi="Times New Roman" w:cs="Times New Roman"/>
          <w:sz w:val="28"/>
          <w:szCs w:val="28"/>
          <w:lang w:val="ru-RU"/>
        </w:rPr>
        <w:t>Составитель: Ажмурзин Е.А.</w:t>
      </w:r>
    </w:p>
    <w:p w:rsidR="00226455" w:rsidRPr="00D857E2" w:rsidRDefault="00226455" w:rsidP="00226455">
      <w:pPr>
        <w:spacing w:after="0"/>
        <w:ind w:left="120"/>
        <w:jc w:val="right"/>
        <w:rPr>
          <w:rFonts w:ascii="Times New Roman" w:hAnsi="Times New Roman" w:cs="Times New Roman"/>
          <w:sz w:val="28"/>
          <w:szCs w:val="28"/>
          <w:lang w:val="ru-RU"/>
        </w:rPr>
      </w:pPr>
      <w:r w:rsidRPr="00D857E2">
        <w:rPr>
          <w:rFonts w:ascii="Times New Roman" w:hAnsi="Times New Roman" w:cs="Times New Roman"/>
          <w:sz w:val="28"/>
          <w:szCs w:val="28"/>
          <w:lang w:val="ru-RU"/>
        </w:rPr>
        <w:t>организатор-преподаватель ОБЖ</w:t>
      </w:r>
    </w:p>
    <w:p w:rsidR="00226455" w:rsidRPr="00D857E2" w:rsidRDefault="00226455" w:rsidP="00226455">
      <w:pPr>
        <w:spacing w:after="0"/>
        <w:ind w:left="120"/>
        <w:jc w:val="right"/>
        <w:rPr>
          <w:rFonts w:ascii="Times New Roman" w:hAnsi="Times New Roman" w:cs="Times New Roman"/>
          <w:sz w:val="28"/>
          <w:szCs w:val="28"/>
          <w:lang w:val="ru-RU"/>
        </w:rPr>
      </w:pPr>
    </w:p>
    <w:p w:rsidR="00226455" w:rsidRPr="007C122F" w:rsidRDefault="00226455" w:rsidP="00226455">
      <w:pPr>
        <w:spacing w:after="0"/>
        <w:ind w:left="120"/>
        <w:jc w:val="right"/>
        <w:rPr>
          <w:rFonts w:ascii="Times New Roman" w:hAnsi="Times New Roman" w:cs="Times New Roman"/>
          <w:sz w:val="24"/>
          <w:szCs w:val="24"/>
          <w:lang w:val="ru-RU"/>
        </w:rPr>
      </w:pPr>
    </w:p>
    <w:p w:rsidR="00226455" w:rsidRDefault="00226455" w:rsidP="00226455">
      <w:pPr>
        <w:spacing w:after="0"/>
        <w:ind w:left="120"/>
        <w:jc w:val="center"/>
        <w:rPr>
          <w:lang w:val="ru-RU"/>
        </w:rPr>
      </w:pPr>
    </w:p>
    <w:p w:rsidR="00226455" w:rsidRDefault="00226455" w:rsidP="00226455">
      <w:pPr>
        <w:spacing w:after="0"/>
        <w:ind w:left="120"/>
        <w:jc w:val="center"/>
        <w:rPr>
          <w:lang w:val="ru-RU"/>
        </w:rPr>
      </w:pPr>
    </w:p>
    <w:p w:rsidR="00226455" w:rsidRDefault="00226455" w:rsidP="00226455">
      <w:pPr>
        <w:spacing w:after="0"/>
        <w:ind w:left="120"/>
        <w:jc w:val="center"/>
        <w:rPr>
          <w:lang w:val="ru-RU"/>
        </w:rPr>
      </w:pPr>
    </w:p>
    <w:p w:rsidR="00226455" w:rsidRDefault="00226455" w:rsidP="00226455">
      <w:pPr>
        <w:spacing w:after="0"/>
        <w:ind w:left="120"/>
        <w:jc w:val="center"/>
        <w:rPr>
          <w:lang w:val="ru-RU"/>
        </w:rPr>
      </w:pPr>
    </w:p>
    <w:p w:rsidR="006856E1" w:rsidRDefault="006856E1" w:rsidP="00226455">
      <w:pPr>
        <w:spacing w:after="0"/>
        <w:ind w:left="120"/>
        <w:jc w:val="center"/>
        <w:rPr>
          <w:lang w:val="ru-RU"/>
        </w:rPr>
      </w:pPr>
    </w:p>
    <w:p w:rsidR="00226455" w:rsidRPr="00105DD1" w:rsidRDefault="00226455" w:rsidP="00226455">
      <w:pPr>
        <w:spacing w:after="0"/>
        <w:ind w:left="120"/>
        <w:jc w:val="center"/>
        <w:rPr>
          <w:lang w:val="ru-RU"/>
        </w:rPr>
      </w:pPr>
    </w:p>
    <w:p w:rsidR="00226455" w:rsidRPr="00D857E2" w:rsidRDefault="00226455" w:rsidP="00226455">
      <w:pPr>
        <w:spacing w:after="0"/>
        <w:ind w:left="120"/>
        <w:jc w:val="center"/>
        <w:rPr>
          <w:rFonts w:ascii="Times New Roman" w:hAnsi="Times New Roman" w:cs="Times New Roman"/>
          <w:sz w:val="28"/>
          <w:szCs w:val="28"/>
          <w:lang w:val="ru-RU"/>
        </w:rPr>
      </w:pPr>
      <w:r w:rsidRPr="00D857E2">
        <w:rPr>
          <w:rFonts w:ascii="Times New Roman" w:hAnsi="Times New Roman" w:cs="Times New Roman"/>
          <w:sz w:val="28"/>
          <w:szCs w:val="28"/>
          <w:lang w:val="ru-RU"/>
        </w:rPr>
        <w:t>с. Новоуральск</w:t>
      </w:r>
    </w:p>
    <w:p w:rsidR="00997E4E" w:rsidRPr="00226455" w:rsidRDefault="00AA4185" w:rsidP="00226455">
      <w:pPr>
        <w:spacing w:after="0"/>
        <w:ind w:left="120"/>
        <w:jc w:val="center"/>
        <w:rPr>
          <w:rFonts w:ascii="Times New Roman" w:hAnsi="Times New Roman" w:cs="Times New Roman"/>
          <w:sz w:val="24"/>
          <w:szCs w:val="24"/>
          <w:lang w:val="ru-RU"/>
        </w:rPr>
      </w:pPr>
      <w:r w:rsidRPr="00AA4185">
        <w:rPr>
          <w:rFonts w:ascii="Times New Roman" w:hAnsi="Times New Roman"/>
          <w:color w:val="000000"/>
          <w:sz w:val="28"/>
          <w:lang w:val="ru-RU"/>
        </w:rPr>
        <w:lastRenderedPageBreak/>
        <w:t>​</w:t>
      </w:r>
      <w:bookmarkStart w:id="1" w:name="block-20574092"/>
      <w:bookmarkEnd w:id="0"/>
      <w:r w:rsidRPr="00226455">
        <w:rPr>
          <w:rFonts w:ascii="Times New Roman" w:hAnsi="Times New Roman" w:cs="Times New Roman"/>
          <w:b/>
          <w:color w:val="000000"/>
          <w:sz w:val="24"/>
          <w:szCs w:val="24"/>
          <w:lang w:val="ru-RU"/>
        </w:rPr>
        <w:t>ПОЯСНИТЕЛЬНАЯ ЗАПИСКА</w:t>
      </w:r>
    </w:p>
    <w:p w:rsidR="00997E4E" w:rsidRPr="00226455" w:rsidRDefault="00997E4E">
      <w:pPr>
        <w:spacing w:after="0" w:line="264" w:lineRule="auto"/>
        <w:ind w:left="120"/>
        <w:jc w:val="both"/>
        <w:rPr>
          <w:rFonts w:ascii="Times New Roman" w:hAnsi="Times New Roman" w:cs="Times New Roman"/>
          <w:sz w:val="24"/>
          <w:szCs w:val="24"/>
          <w:lang w:val="ru-RU"/>
        </w:rPr>
      </w:pP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proofErr w:type="gramStart"/>
      <w:r w:rsidRPr="00226455">
        <w:rPr>
          <w:rFonts w:ascii="Times New Roman" w:hAnsi="Times New Roman" w:cs="Times New Roman"/>
          <w:color w:val="000000"/>
          <w:spacing w:val="-2"/>
          <w:sz w:val="24"/>
          <w:szCs w:val="24"/>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226455">
        <w:rPr>
          <w:rFonts w:ascii="Times New Roman" w:hAnsi="Times New Roman" w:cs="Times New Roman"/>
          <w:color w:val="000000"/>
          <w:spacing w:val="-2"/>
          <w:sz w:val="24"/>
          <w:szCs w:val="24"/>
          <w:lang w:val="ru-RU"/>
        </w:rPr>
        <w:t>обучающимися</w:t>
      </w:r>
      <w:proofErr w:type="gramEnd"/>
      <w:r w:rsidRPr="00226455">
        <w:rPr>
          <w:rFonts w:ascii="Times New Roman" w:hAnsi="Times New Roman" w:cs="Times New Roman"/>
          <w:color w:val="000000"/>
          <w:spacing w:val="-2"/>
          <w:sz w:val="24"/>
          <w:szCs w:val="24"/>
          <w:lang w:val="ru-RU"/>
        </w:rPr>
        <w:t xml:space="preserve"> знаний и формирования у них умений и навыков в области безопасности жизнедеятельности.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226455">
        <w:rPr>
          <w:rFonts w:ascii="Times New Roman" w:hAnsi="Times New Roman" w:cs="Times New Roman"/>
          <w:color w:val="000000"/>
          <w:spacing w:val="-2"/>
          <w:sz w:val="24"/>
          <w:szCs w:val="24"/>
          <w:lang w:val="ru-RU"/>
        </w:rPr>
        <w:t>обучающимися</w:t>
      </w:r>
      <w:proofErr w:type="gramEnd"/>
      <w:r w:rsidRPr="00226455">
        <w:rPr>
          <w:rFonts w:ascii="Times New Roman" w:hAnsi="Times New Roman" w:cs="Times New Roman"/>
          <w:color w:val="000000"/>
          <w:spacing w:val="-2"/>
          <w:sz w:val="24"/>
          <w:szCs w:val="24"/>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226455">
        <w:rPr>
          <w:rFonts w:ascii="Times New Roman" w:hAnsi="Times New Roman" w:cs="Times New Roman"/>
          <w:color w:val="000000"/>
          <w:spacing w:val="-2"/>
          <w:sz w:val="24"/>
          <w:szCs w:val="24"/>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997E4E" w:rsidRPr="00226455" w:rsidRDefault="00AA4185" w:rsidP="00226455">
      <w:pPr>
        <w:spacing w:after="0" w:line="264" w:lineRule="auto"/>
        <w:ind w:firstLine="600"/>
        <w:jc w:val="both"/>
        <w:rPr>
          <w:rFonts w:ascii="Times New Roman" w:hAnsi="Times New Roman" w:cs="Times New Roman"/>
          <w:sz w:val="24"/>
          <w:szCs w:val="24"/>
        </w:rPr>
      </w:pPr>
      <w:proofErr w:type="spellStart"/>
      <w:r w:rsidRPr="00226455">
        <w:rPr>
          <w:rFonts w:ascii="Times New Roman" w:hAnsi="Times New Roman" w:cs="Times New Roman"/>
          <w:color w:val="000000"/>
          <w:spacing w:val="-2"/>
          <w:sz w:val="24"/>
          <w:szCs w:val="24"/>
        </w:rPr>
        <w:t>Программа</w:t>
      </w:r>
      <w:proofErr w:type="spellEnd"/>
      <w:r w:rsidRPr="00226455">
        <w:rPr>
          <w:rFonts w:ascii="Times New Roman" w:hAnsi="Times New Roman" w:cs="Times New Roman"/>
          <w:color w:val="000000"/>
          <w:spacing w:val="-2"/>
          <w:sz w:val="24"/>
          <w:szCs w:val="24"/>
        </w:rPr>
        <w:t xml:space="preserve"> ОБЖ </w:t>
      </w:r>
      <w:proofErr w:type="spellStart"/>
      <w:r w:rsidRPr="00226455">
        <w:rPr>
          <w:rFonts w:ascii="Times New Roman" w:hAnsi="Times New Roman" w:cs="Times New Roman"/>
          <w:color w:val="000000"/>
          <w:spacing w:val="-2"/>
          <w:sz w:val="24"/>
          <w:szCs w:val="24"/>
        </w:rPr>
        <w:t>обеспечивает</w:t>
      </w:r>
      <w:proofErr w:type="spellEnd"/>
      <w:r w:rsidRPr="00226455">
        <w:rPr>
          <w:rFonts w:ascii="Times New Roman" w:hAnsi="Times New Roman" w:cs="Times New Roman"/>
          <w:color w:val="000000"/>
          <w:spacing w:val="-2"/>
          <w:sz w:val="24"/>
          <w:szCs w:val="24"/>
        </w:rPr>
        <w:t>:</w:t>
      </w:r>
    </w:p>
    <w:p w:rsidR="00997E4E" w:rsidRPr="00226455" w:rsidRDefault="00AA4185" w:rsidP="00226455">
      <w:pPr>
        <w:numPr>
          <w:ilvl w:val="0"/>
          <w:numId w:val="1"/>
        </w:numPr>
        <w:spacing w:after="0" w:line="264" w:lineRule="auto"/>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997E4E" w:rsidRPr="00226455" w:rsidRDefault="00AA4185" w:rsidP="00226455">
      <w:pPr>
        <w:numPr>
          <w:ilvl w:val="0"/>
          <w:numId w:val="1"/>
        </w:numPr>
        <w:spacing w:after="0" w:line="264" w:lineRule="auto"/>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226455">
        <w:rPr>
          <w:rFonts w:ascii="Times New Roman" w:hAnsi="Times New Roman" w:cs="Times New Roman"/>
          <w:color w:val="000000"/>
          <w:spacing w:val="-2"/>
          <w:sz w:val="24"/>
          <w:szCs w:val="24"/>
          <w:lang w:val="ru-RU"/>
        </w:rPr>
        <w:t>обучающихся</w:t>
      </w:r>
      <w:proofErr w:type="gramEnd"/>
      <w:r w:rsidRPr="00226455">
        <w:rPr>
          <w:rFonts w:ascii="Times New Roman" w:hAnsi="Times New Roman" w:cs="Times New Roman"/>
          <w:color w:val="000000"/>
          <w:spacing w:val="-2"/>
          <w:sz w:val="24"/>
          <w:szCs w:val="24"/>
          <w:lang w:val="ru-RU"/>
        </w:rPr>
        <w:t xml:space="preserve"> и потребностям общества в формировании полноценной личности безопасного типа;</w:t>
      </w:r>
    </w:p>
    <w:p w:rsidR="00997E4E" w:rsidRPr="00226455" w:rsidRDefault="00AA4185" w:rsidP="00226455">
      <w:pPr>
        <w:numPr>
          <w:ilvl w:val="0"/>
          <w:numId w:val="1"/>
        </w:numPr>
        <w:spacing w:after="0" w:line="264" w:lineRule="auto"/>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997E4E" w:rsidRPr="00226455" w:rsidRDefault="00AA4185" w:rsidP="00226455">
      <w:pPr>
        <w:numPr>
          <w:ilvl w:val="0"/>
          <w:numId w:val="1"/>
        </w:numPr>
        <w:spacing w:after="0" w:line="264" w:lineRule="auto"/>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подготовку выпускников к решению актуальных практических задач безопасности жизнедеятельности в повседневной жизни.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Модуль № 1. «Основы комплексной безопасности».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Модуль № 2. «Основы обороны государства». </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Модуль № 3. «Военно-профессиональная деятельность».</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Модуль № 4. «Защита населения Российской Федерации от опасных и чрезвычайных ситуаций».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Модуль № 5. «Безопасность в природной среде и экологическая безопасность».</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Модуль № 6. «Основы противодействия экстремизму и терроризму».</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Модуль № 7. «Основы здорового образа жизни».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lastRenderedPageBreak/>
        <w:t>Модуль № 8. «Основы медицинских знаний и оказание первой помощи».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Модуль № 9. «Элементы начальной военной подготовки».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 xml:space="preserve">ОБЩАЯ ХАРАКТЕРИСТИКА УЧЕБНОГО ПРЕДМЕТА «ОСНОВЫ БЕЗОПАСНОСТИ ЖИЗНЕДЕЯТЕЛЬНОСТИ» </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proofErr w:type="gramStart"/>
      <w:r w:rsidRPr="00226455">
        <w:rPr>
          <w:rFonts w:ascii="Times New Roman" w:hAnsi="Times New Roman" w:cs="Times New Roman"/>
          <w:color w:val="000000"/>
          <w:spacing w:val="-2"/>
          <w:sz w:val="24"/>
          <w:szCs w:val="24"/>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226455">
        <w:rPr>
          <w:rFonts w:ascii="Times New Roman" w:hAnsi="Times New Roman" w:cs="Times New Roman"/>
          <w:color w:val="000000"/>
          <w:spacing w:val="-2"/>
          <w:sz w:val="24"/>
          <w:szCs w:val="24"/>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226455">
        <w:rPr>
          <w:rFonts w:ascii="Times New Roman" w:hAnsi="Times New Roman" w:cs="Times New Roman"/>
          <w:color w:val="000000"/>
          <w:spacing w:val="-2"/>
          <w:sz w:val="24"/>
          <w:szCs w:val="24"/>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ЦЕЛЬ ИЗУЧЕНИЯ УЧЕБНОГО ПРЕДМЕТА «ОСНОВЫ БЕЗОПАСНОСТИ ЖИЗНЕДЕЯТЕЛЬНОСТИ»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Целью изучения ОБЖ на уровне среднего общего образования является формирование у </w:t>
      </w:r>
      <w:proofErr w:type="gramStart"/>
      <w:r w:rsidRPr="00226455">
        <w:rPr>
          <w:rFonts w:ascii="Times New Roman" w:hAnsi="Times New Roman" w:cs="Times New Roman"/>
          <w:color w:val="000000"/>
          <w:spacing w:val="-2"/>
          <w:sz w:val="24"/>
          <w:szCs w:val="24"/>
          <w:lang w:val="ru-RU"/>
        </w:rPr>
        <w:t>обучающихся</w:t>
      </w:r>
      <w:proofErr w:type="gramEnd"/>
      <w:r w:rsidRPr="00226455">
        <w:rPr>
          <w:rFonts w:ascii="Times New Roman" w:hAnsi="Times New Roman" w:cs="Times New Roman"/>
          <w:color w:val="000000"/>
          <w:spacing w:val="-2"/>
          <w:sz w:val="24"/>
          <w:szCs w:val="24"/>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97E4E" w:rsidRPr="00226455" w:rsidRDefault="00AA4185" w:rsidP="00226455">
      <w:pPr>
        <w:numPr>
          <w:ilvl w:val="0"/>
          <w:numId w:val="2"/>
        </w:numPr>
        <w:spacing w:after="0" w:line="264" w:lineRule="auto"/>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lastRenderedPageBreak/>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997E4E" w:rsidRPr="00226455" w:rsidRDefault="00AA4185" w:rsidP="00226455">
      <w:pPr>
        <w:numPr>
          <w:ilvl w:val="0"/>
          <w:numId w:val="2"/>
        </w:numPr>
        <w:spacing w:after="0" w:line="264" w:lineRule="auto"/>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997E4E" w:rsidRPr="00226455" w:rsidRDefault="00AA4185" w:rsidP="00226455">
      <w:pPr>
        <w:numPr>
          <w:ilvl w:val="0"/>
          <w:numId w:val="2"/>
        </w:numPr>
        <w:spacing w:after="0" w:line="264" w:lineRule="auto"/>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997E4E" w:rsidRPr="00226455" w:rsidRDefault="00997E4E" w:rsidP="00226455">
      <w:pPr>
        <w:spacing w:after="0" w:line="264" w:lineRule="auto"/>
        <w:ind w:left="120"/>
        <w:jc w:val="both"/>
        <w:rPr>
          <w:rFonts w:ascii="Times New Roman" w:hAnsi="Times New Roman" w:cs="Times New Roman"/>
          <w:sz w:val="24"/>
          <w:szCs w:val="24"/>
          <w:lang w:val="ru-RU"/>
        </w:rPr>
      </w:pPr>
    </w:p>
    <w:p w:rsidR="00997E4E" w:rsidRPr="00226455" w:rsidRDefault="00AA4185" w:rsidP="00226455">
      <w:pPr>
        <w:spacing w:after="0" w:line="264" w:lineRule="auto"/>
        <w:ind w:left="120"/>
        <w:jc w:val="both"/>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МЕСТО УЧЕБНОГО ПРЕДМЕТА «ОСНОВЫ БЕЗОПАСНОСТИ ЖИЗНЕДЕЯТЕЛЬНОСТИ» В УЧЕБНОМ ПЛАНЕ</w:t>
      </w:r>
    </w:p>
    <w:p w:rsidR="00997E4E" w:rsidRPr="00226455" w:rsidRDefault="00997E4E" w:rsidP="00226455">
      <w:pPr>
        <w:spacing w:after="0" w:line="264" w:lineRule="auto"/>
        <w:ind w:left="120"/>
        <w:jc w:val="both"/>
        <w:rPr>
          <w:rFonts w:ascii="Times New Roman" w:hAnsi="Times New Roman" w:cs="Times New Roman"/>
          <w:sz w:val="24"/>
          <w:szCs w:val="24"/>
          <w:lang w:val="ru-RU"/>
        </w:rPr>
      </w:pP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Всего на изучение учебного предмета ОБЖ на уровне среднего общего образования отводится 68 часов (по 34 часа в каждом классе).</w:t>
      </w:r>
    </w:p>
    <w:p w:rsidR="00226455" w:rsidRDefault="00226455" w:rsidP="00226455">
      <w:pPr>
        <w:spacing w:after="0" w:line="264" w:lineRule="auto"/>
        <w:ind w:left="120"/>
        <w:jc w:val="both"/>
        <w:rPr>
          <w:rFonts w:ascii="Times New Roman" w:hAnsi="Times New Roman" w:cs="Times New Roman"/>
          <w:b/>
          <w:color w:val="000000"/>
          <w:sz w:val="24"/>
          <w:szCs w:val="24"/>
          <w:lang w:val="ru-RU"/>
        </w:rPr>
      </w:pPr>
      <w:bookmarkStart w:id="2" w:name="block-20574093"/>
      <w:bookmarkEnd w:id="1"/>
    </w:p>
    <w:p w:rsidR="00997E4E" w:rsidRPr="00226455" w:rsidRDefault="00AA4185" w:rsidP="00226455">
      <w:pPr>
        <w:spacing w:after="0" w:line="264" w:lineRule="auto"/>
        <w:ind w:left="120"/>
        <w:jc w:val="center"/>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СОДЕРЖАНИЕ ОБУЧЕНИЯ</w:t>
      </w:r>
    </w:p>
    <w:p w:rsidR="00997E4E" w:rsidRPr="00226455" w:rsidRDefault="00997E4E" w:rsidP="00226455">
      <w:pPr>
        <w:spacing w:after="0" w:line="264" w:lineRule="auto"/>
        <w:ind w:left="120"/>
        <w:jc w:val="both"/>
        <w:rPr>
          <w:rFonts w:ascii="Times New Roman" w:hAnsi="Times New Roman" w:cs="Times New Roman"/>
          <w:sz w:val="24"/>
          <w:szCs w:val="24"/>
          <w:lang w:val="ru-RU"/>
        </w:rPr>
      </w:pP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Модуль № 1. «Основы комплексной безопасности».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Культура безопасности жизнедеятельности в современном обществе.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Личностный фактор в обеспечении безопасности жизнедеятельности населения в стране. </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Общие правила безопасности жизнедеятельности.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w:t>
      </w:r>
      <w:proofErr w:type="gramStart"/>
      <w:r w:rsidRPr="00226455">
        <w:rPr>
          <w:rFonts w:ascii="Times New Roman" w:hAnsi="Times New Roman" w:cs="Times New Roman"/>
          <w:color w:val="000000"/>
          <w:spacing w:val="-2"/>
          <w:sz w:val="24"/>
          <w:szCs w:val="24"/>
          <w:lang w:val="ru-RU"/>
        </w:rPr>
        <w:t>носящем</w:t>
      </w:r>
      <w:proofErr w:type="gramEnd"/>
      <w:r w:rsidRPr="00226455">
        <w:rPr>
          <w:rFonts w:ascii="Times New Roman" w:hAnsi="Times New Roman" w:cs="Times New Roman"/>
          <w:color w:val="000000"/>
          <w:spacing w:val="-2"/>
          <w:sz w:val="24"/>
          <w:szCs w:val="24"/>
          <w:lang w:val="ru-RU"/>
        </w:rPr>
        <w:t xml:space="preserve"> антиобщественный характер.</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Как не стать жертвой информационной войны.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Обязанности участников дорожного движения. Правила дорожного движения для пешеходов, пассажиров, водителей.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Безопасное поведение на различных видах транспорта.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lastRenderedPageBreak/>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Порядок действий при попадании в опасную ситуацию. Порядок действий в случаях, когда потерялся человек.</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 xml:space="preserve">Модуль № 2. «Основы обороны государства». </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w:t>
      </w:r>
      <w:r w:rsidRPr="00226455">
        <w:rPr>
          <w:rFonts w:ascii="Times New Roman" w:hAnsi="Times New Roman" w:cs="Times New Roman"/>
          <w:color w:val="000000"/>
          <w:spacing w:val="-2"/>
          <w:sz w:val="24"/>
          <w:szCs w:val="24"/>
          <w:lang w:val="ru-RU"/>
        </w:rPr>
        <w:lastRenderedPageBreak/>
        <w:t xml:space="preserve">подготовки граждан к военной службе. Военно-прикладные виды спорта. Спортивная подготовка граждан. </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Дни воинской славы (победные дни) России. Памятные даты России.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Модуль № 3. «Военно-профессиональная деятельность».</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Организация подготовки офицерских кадров для Вооружённых Сил Российской Федерации, МВД России, ФСБ России, МЧС России.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Ритуал подъёма и спуска Государственного флага Российской Федерации. Вручение воинской части государственной награды.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Модуль № 4. «Защита населения Российской Федерации от опасных и чрезвычайных ситуаций».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lastRenderedPageBreak/>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226455">
        <w:rPr>
          <w:rFonts w:ascii="Times New Roman" w:hAnsi="Times New Roman" w:cs="Times New Roman"/>
          <w:color w:val="000000"/>
          <w:spacing w:val="-2"/>
          <w:sz w:val="24"/>
          <w:szCs w:val="24"/>
          <w:lang w:val="ru-RU"/>
        </w:rPr>
        <w:t>Подготовка обучаемых гражданской обороне в общеобразовательных организациях.</w:t>
      </w:r>
      <w:proofErr w:type="gramEnd"/>
      <w:r w:rsidRPr="00226455">
        <w:rPr>
          <w:rFonts w:ascii="Times New Roman" w:hAnsi="Times New Roman" w:cs="Times New Roman"/>
          <w:color w:val="000000"/>
          <w:spacing w:val="-2"/>
          <w:sz w:val="24"/>
          <w:szCs w:val="24"/>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w:t>
      </w:r>
      <w:proofErr w:type="gramStart"/>
      <w:r w:rsidRPr="00226455">
        <w:rPr>
          <w:rFonts w:ascii="Times New Roman" w:hAnsi="Times New Roman" w:cs="Times New Roman"/>
          <w:color w:val="000000"/>
          <w:spacing w:val="-2"/>
          <w:sz w:val="24"/>
          <w:szCs w:val="24"/>
          <w:lang w:val="ru-RU"/>
        </w:rPr>
        <w:t>аварийно-химически</w:t>
      </w:r>
      <w:proofErr w:type="gramEnd"/>
      <w:r w:rsidRPr="00226455">
        <w:rPr>
          <w:rFonts w:ascii="Times New Roman" w:hAnsi="Times New Roman" w:cs="Times New Roman"/>
          <w:color w:val="000000"/>
          <w:spacing w:val="-2"/>
          <w:sz w:val="24"/>
          <w:szCs w:val="24"/>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Модуль № 5. «Безопасность в природной среде и экологическая безопасность».</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sidRPr="00226455">
        <w:rPr>
          <w:rFonts w:ascii="Times New Roman" w:hAnsi="Times New Roman" w:cs="Times New Roman"/>
          <w:color w:val="000000"/>
          <w:spacing w:val="-2"/>
          <w:sz w:val="24"/>
          <w:szCs w:val="24"/>
        </w:rPr>
        <w:t>GPS</w:t>
      </w:r>
      <w:r w:rsidRPr="00226455">
        <w:rPr>
          <w:rFonts w:ascii="Times New Roman" w:hAnsi="Times New Roman" w:cs="Times New Roman"/>
          <w:color w:val="000000"/>
          <w:spacing w:val="-2"/>
          <w:sz w:val="24"/>
          <w:szCs w:val="24"/>
          <w:lang w:val="ru-RU"/>
        </w:rPr>
        <w:t>). Безопасность в автономных условиях.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lastRenderedPageBreak/>
        <w:t xml:space="preserve">Средства защиты и предупреждения от экологических опасностей. Бытовые приборы контроля воздуха. </w:t>
      </w:r>
      <w:proofErr w:type="gramStart"/>
      <w:r w:rsidRPr="00226455">
        <w:rPr>
          <w:rFonts w:ascii="Times New Roman" w:hAnsi="Times New Roman" w:cs="Times New Roman"/>
          <w:color w:val="000000"/>
          <w:spacing w:val="-2"/>
          <w:sz w:val="24"/>
          <w:szCs w:val="24"/>
        </w:rPr>
        <w:t>TDS</w:t>
      </w:r>
      <w:r w:rsidRPr="00226455">
        <w:rPr>
          <w:rFonts w:ascii="Times New Roman" w:hAnsi="Times New Roman" w:cs="Times New Roman"/>
          <w:color w:val="000000"/>
          <w:spacing w:val="-2"/>
          <w:sz w:val="24"/>
          <w:szCs w:val="24"/>
          <w:lang w:val="ru-RU"/>
        </w:rPr>
        <w:t>-метры (солемеры).</w:t>
      </w:r>
      <w:proofErr w:type="gramEnd"/>
      <w:r w:rsidRPr="00226455">
        <w:rPr>
          <w:rFonts w:ascii="Times New Roman" w:hAnsi="Times New Roman" w:cs="Times New Roman"/>
          <w:color w:val="000000"/>
          <w:spacing w:val="-2"/>
          <w:sz w:val="24"/>
          <w:szCs w:val="24"/>
          <w:lang w:val="ru-RU"/>
        </w:rPr>
        <w:t xml:space="preserve"> Шумомеры. Люксметры. Бытовые дозиметры (радиометры). Бытовые нитратомеры.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Модуль № 6. «Основы противодействия экстремизму и терроризму».</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Разновидности экстремистской деятельности. Внешние и внутренние экстремистские угрозы.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Особенности проведения контртеррористических операций. Обязанности руководителя контртеррористической операции. Группировка сил и сре</w:t>
      </w:r>
      <w:proofErr w:type="gramStart"/>
      <w:r w:rsidRPr="00226455">
        <w:rPr>
          <w:rFonts w:ascii="Times New Roman" w:hAnsi="Times New Roman" w:cs="Times New Roman"/>
          <w:color w:val="000000"/>
          <w:spacing w:val="-2"/>
          <w:sz w:val="24"/>
          <w:szCs w:val="24"/>
          <w:lang w:val="ru-RU"/>
        </w:rPr>
        <w:t>дств дл</w:t>
      </w:r>
      <w:proofErr w:type="gramEnd"/>
      <w:r w:rsidRPr="00226455">
        <w:rPr>
          <w:rFonts w:ascii="Times New Roman" w:hAnsi="Times New Roman" w:cs="Times New Roman"/>
          <w:color w:val="000000"/>
          <w:spacing w:val="-2"/>
          <w:sz w:val="24"/>
          <w:szCs w:val="24"/>
          <w:lang w:val="ru-RU"/>
        </w:rPr>
        <w:t>я проведения контртеррористической операции.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Модуль № 7. «Основы здорового образа жизни».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w:t>
      </w:r>
      <w:r w:rsidRPr="00226455">
        <w:rPr>
          <w:rFonts w:ascii="Times New Roman" w:hAnsi="Times New Roman" w:cs="Times New Roman"/>
          <w:color w:val="000000"/>
          <w:spacing w:val="-2"/>
          <w:sz w:val="24"/>
          <w:szCs w:val="24"/>
          <w:lang w:val="ru-RU"/>
        </w:rPr>
        <w:lastRenderedPageBreak/>
        <w:t xml:space="preserve">него </w:t>
      </w:r>
      <w:proofErr w:type="gramStart"/>
      <w:r w:rsidRPr="00226455">
        <w:rPr>
          <w:rFonts w:ascii="Times New Roman" w:hAnsi="Times New Roman" w:cs="Times New Roman"/>
          <w:color w:val="000000"/>
          <w:spacing w:val="-2"/>
          <w:sz w:val="24"/>
          <w:szCs w:val="24"/>
          <w:lang w:val="ru-RU"/>
        </w:rPr>
        <w:t>культуры безопасности, составляющей которой является</w:t>
      </w:r>
      <w:proofErr w:type="gramEnd"/>
      <w:r w:rsidRPr="00226455">
        <w:rPr>
          <w:rFonts w:ascii="Times New Roman" w:hAnsi="Times New Roman" w:cs="Times New Roman"/>
          <w:color w:val="000000"/>
          <w:spacing w:val="-2"/>
          <w:sz w:val="24"/>
          <w:szCs w:val="24"/>
          <w:lang w:val="ru-RU"/>
        </w:rPr>
        <w:t xml:space="preserve"> ведение здорового образа жизни.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Наркотизм – одна из главных угроз общественному здоровью. Правовые основы государственной политики в сфере </w:t>
      </w:r>
      <w:proofErr w:type="gramStart"/>
      <w:r w:rsidRPr="00226455">
        <w:rPr>
          <w:rFonts w:ascii="Times New Roman" w:hAnsi="Times New Roman" w:cs="Times New Roman"/>
          <w:color w:val="000000"/>
          <w:spacing w:val="-2"/>
          <w:sz w:val="24"/>
          <w:szCs w:val="24"/>
          <w:lang w:val="ru-RU"/>
        </w:rPr>
        <w:t>контроля за</w:t>
      </w:r>
      <w:proofErr w:type="gramEnd"/>
      <w:r w:rsidRPr="00226455">
        <w:rPr>
          <w:rFonts w:ascii="Times New Roman" w:hAnsi="Times New Roman" w:cs="Times New Roman"/>
          <w:color w:val="000000"/>
          <w:spacing w:val="-2"/>
          <w:sz w:val="24"/>
          <w:szCs w:val="24"/>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Модуль № 8. «Основы медицинских знаний и оказание первой помощи».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Освоение основ медицинских знаний.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sidRPr="00226455">
        <w:rPr>
          <w:rFonts w:ascii="Times New Roman" w:hAnsi="Times New Roman" w:cs="Times New Roman"/>
          <w:color w:val="000000"/>
          <w:spacing w:val="-2"/>
          <w:sz w:val="24"/>
          <w:szCs w:val="24"/>
        </w:rPr>
        <w:t>OVID</w:t>
      </w:r>
      <w:r w:rsidRPr="00226455">
        <w:rPr>
          <w:rFonts w:ascii="Times New Roman" w:hAnsi="Times New Roman" w:cs="Times New Roman"/>
          <w:color w:val="000000"/>
          <w:spacing w:val="-2"/>
          <w:sz w:val="24"/>
          <w:szCs w:val="24"/>
          <w:lang w:val="ru-RU"/>
        </w:rPr>
        <w:t>-19. Правила профилактики коронавируса.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w:t>
      </w:r>
      <w:r w:rsidRPr="00226455">
        <w:rPr>
          <w:rFonts w:ascii="Times New Roman" w:hAnsi="Times New Roman" w:cs="Times New Roman"/>
          <w:color w:val="000000"/>
          <w:spacing w:val="-2"/>
          <w:sz w:val="24"/>
          <w:szCs w:val="24"/>
          <w:lang w:val="ru-RU"/>
        </w:rPr>
        <w:lastRenderedPageBreak/>
        <w:t>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Составы аптечек для оказания первой помощи в различных условиях.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Правила и способы переноски (транспортировки) пострадавших.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Модуль № 9. «Элементы начальной военной подготовки».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Способы передвижения в бою при действиях в пешем порядке. </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226455" w:rsidRDefault="00226455" w:rsidP="00226455">
      <w:pPr>
        <w:spacing w:after="0" w:line="264" w:lineRule="auto"/>
        <w:ind w:left="120"/>
        <w:jc w:val="both"/>
        <w:rPr>
          <w:rFonts w:ascii="Times New Roman" w:hAnsi="Times New Roman" w:cs="Times New Roman"/>
          <w:b/>
          <w:color w:val="000000"/>
          <w:sz w:val="24"/>
          <w:szCs w:val="24"/>
          <w:lang w:val="ru-RU"/>
        </w:rPr>
      </w:pPr>
      <w:bookmarkStart w:id="3" w:name="block-20574094"/>
      <w:bookmarkEnd w:id="2"/>
    </w:p>
    <w:p w:rsidR="00997E4E" w:rsidRPr="00226455" w:rsidRDefault="00AA4185" w:rsidP="00226455">
      <w:pPr>
        <w:spacing w:after="0" w:line="264" w:lineRule="auto"/>
        <w:ind w:left="120"/>
        <w:jc w:val="center"/>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ПЛАНИРУЕМЫЕ РЕЗУЛЬТАТЫ ОСВОЕНИЯ УЧЕБНОГО ПРЕДМЕТА «ОСНОВЫ БЕЗОПАСНОСТИ ЖИЗНЕДЕЯТЕЛЬНОСТИ»</w:t>
      </w:r>
    </w:p>
    <w:p w:rsidR="00997E4E" w:rsidRPr="00226455" w:rsidRDefault="00997E4E" w:rsidP="00226455">
      <w:pPr>
        <w:spacing w:after="0" w:line="264" w:lineRule="auto"/>
        <w:ind w:left="120"/>
        <w:jc w:val="center"/>
        <w:rPr>
          <w:rFonts w:ascii="Times New Roman" w:hAnsi="Times New Roman" w:cs="Times New Roman"/>
          <w:sz w:val="24"/>
          <w:szCs w:val="24"/>
          <w:lang w:val="ru-RU"/>
        </w:rPr>
      </w:pP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ЛИЧНОСТНЫЕ РЕЗУЛЬТАТЫ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proofErr w:type="gramStart"/>
      <w:r w:rsidRPr="00226455">
        <w:rPr>
          <w:rFonts w:ascii="Times New Roman" w:hAnsi="Times New Roman" w:cs="Times New Roman"/>
          <w:color w:val="000000"/>
          <w:spacing w:val="-2"/>
          <w:sz w:val="24"/>
          <w:szCs w:val="24"/>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226455">
        <w:rPr>
          <w:rFonts w:ascii="Times New Roman" w:hAnsi="Times New Roman" w:cs="Times New Roman"/>
          <w:color w:val="000000"/>
          <w:spacing w:val="-2"/>
          <w:sz w:val="24"/>
          <w:szCs w:val="24"/>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Личностные результаты изучения ОБЖ включают:</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1) гражданское воспитание: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lastRenderedPageBreak/>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готовность к взаимодействию с обществом и государством в обеспечении безопасности жизни и здоровья населения;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2) патриотическое воспитание: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3) духовно-нравственное воспитание: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осознание духовных ценностей российского народа и российского воинства;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способность оценивать ситуацию и принимать осознанные решения, готовность реализовать </w:t>
      </w:r>
      <w:proofErr w:type="gramStart"/>
      <w:r w:rsidRPr="00226455">
        <w:rPr>
          <w:rFonts w:ascii="Times New Roman" w:hAnsi="Times New Roman" w:cs="Times New Roman"/>
          <w:color w:val="000000"/>
          <w:spacing w:val="-2"/>
          <w:sz w:val="24"/>
          <w:szCs w:val="24"/>
          <w:lang w:val="ru-RU"/>
        </w:rPr>
        <w:t>риск-ориентированное</w:t>
      </w:r>
      <w:proofErr w:type="gramEnd"/>
      <w:r w:rsidRPr="00226455">
        <w:rPr>
          <w:rFonts w:ascii="Times New Roman" w:hAnsi="Times New Roman" w:cs="Times New Roman"/>
          <w:color w:val="000000"/>
          <w:spacing w:val="-2"/>
          <w:sz w:val="24"/>
          <w:szCs w:val="24"/>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4) эстетическое воспитание: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эстетическое отношение к миру в сочетании с культурой безопасности жизнедеятельности;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понимание взаимозависимости успешности и полноценного развития и безопасного поведения в повседневной жизни;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5) ценности научного познания: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226455">
        <w:rPr>
          <w:rFonts w:ascii="Times New Roman" w:hAnsi="Times New Roman" w:cs="Times New Roman"/>
          <w:color w:val="000000"/>
          <w:spacing w:val="-2"/>
          <w:sz w:val="24"/>
          <w:szCs w:val="24"/>
          <w:lang w:val="ru-RU"/>
        </w:rPr>
        <w:t>естественно-научных</w:t>
      </w:r>
      <w:proofErr w:type="gramEnd"/>
      <w:r w:rsidRPr="00226455">
        <w:rPr>
          <w:rFonts w:ascii="Times New Roman" w:hAnsi="Times New Roman" w:cs="Times New Roman"/>
          <w:color w:val="000000"/>
          <w:spacing w:val="-2"/>
          <w:sz w:val="24"/>
          <w:szCs w:val="24"/>
          <w:lang w:val="ru-RU"/>
        </w:rPr>
        <w:t>, общественных, гуманитарных областях знаний, современной концепции культуры безопасности жизнедеятельности;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lastRenderedPageBreak/>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6) физическое воспитание: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осознание ценности жизни, сформированность ответственного отношения к своему здоровью и здоровью окружающих;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знание приёмов оказания первой помощи и готовность применять их в случае необходимости;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потребность в регулярном ведении здорового образа жизни;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осознание последствий и активное неприятие вредных привычек и иных форм причинения вреда физическому и психическому здоровью;</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7) трудовое воспитание: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готовность к осознанному и ответственному соблюдению требований безопасности в процессе трудовой деятельности;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интерес к различным сферам профессиональной деятельности, включая военно-профессиональную деятельность;</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готовность и способность к образованию и самообразованию на протяжении всей жизни;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pacing w:val="-2"/>
          <w:sz w:val="24"/>
          <w:szCs w:val="24"/>
          <w:lang w:val="ru-RU"/>
        </w:rPr>
        <w:t>8) экологическое воспитание: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расширение представлений о деятельности экологической направленности.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МЕТАПРЕДМЕТНЫЕ РЕЗУЛЬТАТЫ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У обучающегося будут сформированы следующие </w:t>
      </w:r>
      <w:r w:rsidRPr="00226455">
        <w:rPr>
          <w:rFonts w:ascii="Times New Roman" w:hAnsi="Times New Roman" w:cs="Times New Roman"/>
          <w:b/>
          <w:color w:val="000000"/>
          <w:spacing w:val="-2"/>
          <w:sz w:val="24"/>
          <w:szCs w:val="24"/>
          <w:lang w:val="ru-RU"/>
        </w:rPr>
        <w:t>базовые логические действия</w:t>
      </w:r>
      <w:r w:rsidRPr="00226455">
        <w:rPr>
          <w:rFonts w:ascii="Times New Roman" w:hAnsi="Times New Roman" w:cs="Times New Roman"/>
          <w:color w:val="000000"/>
          <w:spacing w:val="-2"/>
          <w:sz w:val="24"/>
          <w:szCs w:val="24"/>
          <w:lang w:val="ru-RU"/>
        </w:rPr>
        <w:t xml:space="preserve"> как часть познавательных универсальных учебных действий: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w:t>
      </w:r>
      <w:r w:rsidRPr="00226455">
        <w:rPr>
          <w:rFonts w:ascii="Times New Roman" w:hAnsi="Times New Roman" w:cs="Times New Roman"/>
          <w:color w:val="000000"/>
          <w:spacing w:val="-2"/>
          <w:sz w:val="24"/>
          <w:szCs w:val="24"/>
          <w:lang w:val="ru-RU"/>
        </w:rPr>
        <w:lastRenderedPageBreak/>
        <w:t xml:space="preserve">парадигме безопасной жизнедеятельности, оценивать риски возможных последствий для реализации </w:t>
      </w:r>
      <w:proofErr w:type="gramStart"/>
      <w:r w:rsidRPr="00226455">
        <w:rPr>
          <w:rFonts w:ascii="Times New Roman" w:hAnsi="Times New Roman" w:cs="Times New Roman"/>
          <w:color w:val="000000"/>
          <w:spacing w:val="-2"/>
          <w:sz w:val="24"/>
          <w:szCs w:val="24"/>
          <w:lang w:val="ru-RU"/>
        </w:rPr>
        <w:t>риск-ориентированного</w:t>
      </w:r>
      <w:proofErr w:type="gramEnd"/>
      <w:r w:rsidRPr="00226455">
        <w:rPr>
          <w:rFonts w:ascii="Times New Roman" w:hAnsi="Times New Roman" w:cs="Times New Roman"/>
          <w:color w:val="000000"/>
          <w:spacing w:val="-2"/>
          <w:sz w:val="24"/>
          <w:szCs w:val="24"/>
          <w:lang w:val="ru-RU"/>
        </w:rPr>
        <w:t xml:space="preserve"> поведения;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планировать и осуществлять учебные действия в условиях дефицита информации, необходимой для решения стоящей задачи;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развивать творческое мышление при решении ситуационных задач.</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У обучающегося будут сформированы следующие </w:t>
      </w:r>
      <w:r w:rsidRPr="00226455">
        <w:rPr>
          <w:rFonts w:ascii="Times New Roman" w:hAnsi="Times New Roman" w:cs="Times New Roman"/>
          <w:b/>
          <w:color w:val="000000"/>
          <w:spacing w:val="-2"/>
          <w:sz w:val="24"/>
          <w:szCs w:val="24"/>
          <w:lang w:val="ru-RU"/>
        </w:rPr>
        <w:t>базовые исследовательские действия</w:t>
      </w:r>
      <w:r w:rsidRPr="00226455">
        <w:rPr>
          <w:rFonts w:ascii="Times New Roman" w:hAnsi="Times New Roman" w:cs="Times New Roman"/>
          <w:color w:val="000000"/>
          <w:spacing w:val="-2"/>
          <w:sz w:val="24"/>
          <w:szCs w:val="24"/>
          <w:lang w:val="ru-RU"/>
        </w:rPr>
        <w:t xml:space="preserve"> как часть познавательных универсальных учебных действий: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владеть научной терминологией, ключевыми понятиями и методами в области безопасности жизнедеятельности;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характеризовать приобретённые знания и навыки, оценивать возможность их реализации в реальных ситуациях;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У обучающегося будут сформированы следующие </w:t>
      </w:r>
      <w:r w:rsidRPr="00226455">
        <w:rPr>
          <w:rFonts w:ascii="Times New Roman" w:hAnsi="Times New Roman" w:cs="Times New Roman"/>
          <w:b/>
          <w:color w:val="000000"/>
          <w:spacing w:val="-2"/>
          <w:sz w:val="24"/>
          <w:szCs w:val="24"/>
          <w:lang w:val="ru-RU"/>
        </w:rPr>
        <w:t>умения работать с информацией</w:t>
      </w:r>
      <w:r w:rsidRPr="00226455">
        <w:rPr>
          <w:rFonts w:ascii="Times New Roman" w:hAnsi="Times New Roman" w:cs="Times New Roman"/>
          <w:color w:val="000000"/>
          <w:spacing w:val="-2"/>
          <w:sz w:val="24"/>
          <w:szCs w:val="24"/>
          <w:lang w:val="ru-RU"/>
        </w:rPr>
        <w:t xml:space="preserve"> как часть познавательных универсальных учебных действий: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оценивать достоверность, легитимность информации, её соответствие правовым и морально-этическим нормам;</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владеть навыками по предотвращению рисков, профилактике угроз и защите от опасностей цифровой среды;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У обучающегося будут сформированы следующие </w:t>
      </w:r>
      <w:r w:rsidRPr="00226455">
        <w:rPr>
          <w:rFonts w:ascii="Times New Roman" w:hAnsi="Times New Roman" w:cs="Times New Roman"/>
          <w:b/>
          <w:color w:val="000000"/>
          <w:spacing w:val="-2"/>
          <w:sz w:val="24"/>
          <w:szCs w:val="24"/>
          <w:lang w:val="ru-RU"/>
        </w:rPr>
        <w:t>умения общения</w:t>
      </w:r>
      <w:r w:rsidRPr="00226455">
        <w:rPr>
          <w:rFonts w:ascii="Times New Roman" w:hAnsi="Times New Roman" w:cs="Times New Roman"/>
          <w:color w:val="000000"/>
          <w:spacing w:val="-2"/>
          <w:sz w:val="24"/>
          <w:szCs w:val="24"/>
          <w:lang w:val="ru-RU"/>
        </w:rPr>
        <w:t xml:space="preserve"> как часть коммуникативных универсальных учебных действий: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lastRenderedPageBreak/>
        <w:t>распознавать вербальные и невербальные средства общения; понимать значение социальных знаков; определять признаки деструктивного общения;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владеть приёмами безопасного межличностного и группового общения; безопасно действовать по избеганию конфликтных ситуаций;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аргументированно, логично и ясно излагать свою точку зрения с использованием языковых средств.</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У обучающегося будут сформированы следующие </w:t>
      </w:r>
      <w:r w:rsidRPr="00226455">
        <w:rPr>
          <w:rFonts w:ascii="Times New Roman" w:hAnsi="Times New Roman" w:cs="Times New Roman"/>
          <w:b/>
          <w:color w:val="000000"/>
          <w:spacing w:val="-2"/>
          <w:sz w:val="24"/>
          <w:szCs w:val="24"/>
          <w:lang w:val="ru-RU"/>
        </w:rPr>
        <w:t>умения самоорганизации</w:t>
      </w:r>
      <w:r w:rsidRPr="00226455">
        <w:rPr>
          <w:rFonts w:ascii="Times New Roman" w:hAnsi="Times New Roman" w:cs="Times New Roman"/>
          <w:color w:val="000000"/>
          <w:spacing w:val="-2"/>
          <w:sz w:val="24"/>
          <w:szCs w:val="24"/>
          <w:lang w:val="ru-RU"/>
        </w:rPr>
        <w:t xml:space="preserve"> как части регулятивных универсальных учебных действий: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ставить и формулировать собственные задачи в образовательной деятельности и жизненных ситуациях;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самостоятельно выявлять проблемные вопросы, выбирать оптимальный способ и составлять план их решения в конкретных условиях;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делать осознанный выбор в новой ситуации, аргументировать его; брать ответственность за своё решение;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оценивать приобретённый опыт;</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У обучающегося будут сформированы следующие </w:t>
      </w:r>
      <w:r w:rsidRPr="00226455">
        <w:rPr>
          <w:rFonts w:ascii="Times New Roman" w:hAnsi="Times New Roman" w:cs="Times New Roman"/>
          <w:b/>
          <w:color w:val="000000"/>
          <w:spacing w:val="-2"/>
          <w:sz w:val="24"/>
          <w:szCs w:val="24"/>
          <w:lang w:val="ru-RU"/>
        </w:rPr>
        <w:t>умения самоконтроля</w:t>
      </w:r>
      <w:r w:rsidRPr="00226455">
        <w:rPr>
          <w:rFonts w:ascii="Times New Roman" w:hAnsi="Times New Roman" w:cs="Times New Roman"/>
          <w:color w:val="000000"/>
          <w:spacing w:val="-2"/>
          <w:sz w:val="24"/>
          <w:szCs w:val="24"/>
          <w:lang w:val="ru-RU"/>
        </w:rPr>
        <w:t>, принятия себя и других как части регулятивных универсальных учебных действий:</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использовать приёмы рефлексии для анализа и оценки образовательной ситуации, выбора оптимального решения;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принимать себя, понимая свои недостатки и достоинства, невозможности контроля всего вокруг;</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принимать мотивы и аргументы других при анализе и оценке образовательной ситуации; признавать право на ошибку свою и чужую.</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У обучающегося будут сформированы следующие </w:t>
      </w:r>
      <w:r w:rsidRPr="00226455">
        <w:rPr>
          <w:rFonts w:ascii="Times New Roman" w:hAnsi="Times New Roman" w:cs="Times New Roman"/>
          <w:b/>
          <w:color w:val="000000"/>
          <w:spacing w:val="-2"/>
          <w:sz w:val="24"/>
          <w:szCs w:val="24"/>
          <w:lang w:val="ru-RU"/>
        </w:rPr>
        <w:t>умения совместной деятельности</w:t>
      </w:r>
      <w:r w:rsidRPr="00226455">
        <w:rPr>
          <w:rFonts w:ascii="Times New Roman" w:hAnsi="Times New Roman" w:cs="Times New Roman"/>
          <w:color w:val="000000"/>
          <w:spacing w:val="-2"/>
          <w:sz w:val="24"/>
          <w:szCs w:val="24"/>
          <w:lang w:val="ru-RU"/>
        </w:rPr>
        <w:t>:</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понимать и использовать преимущества командной и индивидуальной работы в конкретной учебной ситуации;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оценивать свой вклад и вклад каждого участника команды в общий результат по совместно разработанным критериям;</w:t>
      </w:r>
    </w:p>
    <w:p w:rsidR="00997E4E" w:rsidRDefault="00AA4185" w:rsidP="00226455">
      <w:pPr>
        <w:spacing w:after="0" w:line="264" w:lineRule="auto"/>
        <w:ind w:firstLine="600"/>
        <w:jc w:val="both"/>
        <w:rPr>
          <w:rFonts w:ascii="Times New Roman" w:hAnsi="Times New Roman" w:cs="Times New Roman"/>
          <w:color w:val="000000"/>
          <w:spacing w:val="-2"/>
          <w:sz w:val="24"/>
          <w:szCs w:val="24"/>
          <w:lang w:val="ru-RU"/>
        </w:rPr>
      </w:pPr>
      <w:r w:rsidRPr="00226455">
        <w:rPr>
          <w:rFonts w:ascii="Times New Roman" w:hAnsi="Times New Roman" w:cs="Times New Roman"/>
          <w:color w:val="000000"/>
          <w:spacing w:val="-2"/>
          <w:sz w:val="24"/>
          <w:szCs w:val="24"/>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226455" w:rsidRPr="00226455" w:rsidRDefault="00226455" w:rsidP="00226455">
      <w:pPr>
        <w:spacing w:after="0" w:line="264" w:lineRule="auto"/>
        <w:ind w:firstLine="600"/>
        <w:jc w:val="both"/>
        <w:rPr>
          <w:rFonts w:ascii="Times New Roman" w:hAnsi="Times New Roman" w:cs="Times New Roman"/>
          <w:sz w:val="24"/>
          <w:szCs w:val="24"/>
          <w:lang w:val="ru-RU"/>
        </w:rPr>
      </w:pPr>
    </w:p>
    <w:p w:rsidR="00997E4E" w:rsidRPr="00226455" w:rsidRDefault="00AA4185" w:rsidP="00226455">
      <w:pPr>
        <w:spacing w:after="0" w:line="264" w:lineRule="auto"/>
        <w:ind w:firstLine="600"/>
        <w:jc w:val="center"/>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ПРЕДМЕТНЫЕ РЕЗУЛЬТАТЫ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proofErr w:type="gramStart"/>
      <w:r w:rsidRPr="00226455">
        <w:rPr>
          <w:rFonts w:ascii="Times New Roman" w:hAnsi="Times New Roman" w:cs="Times New Roman"/>
          <w:color w:val="000000"/>
          <w:spacing w:val="-2"/>
          <w:sz w:val="24"/>
          <w:szCs w:val="24"/>
          <w:lang w:val="ru-RU"/>
        </w:rPr>
        <w:t xml:space="preserve">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w:t>
      </w:r>
      <w:r w:rsidRPr="00226455">
        <w:rPr>
          <w:rFonts w:ascii="Times New Roman" w:hAnsi="Times New Roman" w:cs="Times New Roman"/>
          <w:color w:val="000000"/>
          <w:spacing w:val="-2"/>
          <w:sz w:val="24"/>
          <w:szCs w:val="24"/>
          <w:lang w:val="ru-RU"/>
        </w:rPr>
        <w:lastRenderedPageBreak/>
        <w:t>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226455">
        <w:rPr>
          <w:rFonts w:ascii="Times New Roman" w:hAnsi="Times New Roman" w:cs="Times New Roman"/>
          <w:color w:val="000000"/>
          <w:spacing w:val="-2"/>
          <w:sz w:val="24"/>
          <w:szCs w:val="24"/>
          <w:lang w:val="ru-RU"/>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Предметные результаты, формируемые в ходе изучения ОБЖ, должны обеспечивать:</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proofErr w:type="gramStart"/>
      <w:r w:rsidRPr="00226455">
        <w:rPr>
          <w:rFonts w:ascii="Times New Roman" w:hAnsi="Times New Roman" w:cs="Times New Roman"/>
          <w:color w:val="000000"/>
          <w:spacing w:val="-2"/>
          <w:sz w:val="24"/>
          <w:szCs w:val="24"/>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proofErr w:type="gramStart"/>
      <w:r w:rsidRPr="00226455">
        <w:rPr>
          <w:rFonts w:ascii="Times New Roman" w:hAnsi="Times New Roman" w:cs="Times New Roman"/>
          <w:color w:val="000000"/>
          <w:spacing w:val="-2"/>
          <w:sz w:val="24"/>
          <w:szCs w:val="24"/>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lastRenderedPageBreak/>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997E4E" w:rsidRPr="00226455" w:rsidRDefault="00AA4185" w:rsidP="00226455">
      <w:pPr>
        <w:spacing w:after="0" w:line="264" w:lineRule="auto"/>
        <w:ind w:firstLine="600"/>
        <w:jc w:val="both"/>
        <w:rPr>
          <w:rFonts w:ascii="Times New Roman" w:hAnsi="Times New Roman" w:cs="Times New Roman"/>
          <w:sz w:val="24"/>
          <w:szCs w:val="24"/>
          <w:lang w:val="ru-RU"/>
        </w:rPr>
      </w:pPr>
      <w:r w:rsidRPr="00226455">
        <w:rPr>
          <w:rFonts w:ascii="Times New Roman" w:hAnsi="Times New Roman" w:cs="Times New Roman"/>
          <w:color w:val="000000"/>
          <w:spacing w:val="-2"/>
          <w:sz w:val="24"/>
          <w:szCs w:val="24"/>
          <w:lang w:val="ru-RU"/>
        </w:rPr>
        <w:t xml:space="preserve">128.4.5.4. Образовательная организация вправе самостоятельно определять последовательность для освоения </w:t>
      </w:r>
      <w:proofErr w:type="gramStart"/>
      <w:r w:rsidRPr="00226455">
        <w:rPr>
          <w:rFonts w:ascii="Times New Roman" w:hAnsi="Times New Roman" w:cs="Times New Roman"/>
          <w:color w:val="000000"/>
          <w:spacing w:val="-2"/>
          <w:sz w:val="24"/>
          <w:szCs w:val="24"/>
          <w:lang w:val="ru-RU"/>
        </w:rPr>
        <w:t>обучающимися</w:t>
      </w:r>
      <w:proofErr w:type="gramEnd"/>
      <w:r w:rsidRPr="00226455">
        <w:rPr>
          <w:rFonts w:ascii="Times New Roman" w:hAnsi="Times New Roman" w:cs="Times New Roman"/>
          <w:color w:val="000000"/>
          <w:spacing w:val="-2"/>
          <w:sz w:val="24"/>
          <w:szCs w:val="24"/>
          <w:lang w:val="ru-RU"/>
        </w:rPr>
        <w:t xml:space="preserve"> модулей ОБЖ.</w:t>
      </w:r>
    </w:p>
    <w:p w:rsidR="00997E4E" w:rsidRPr="00226455" w:rsidRDefault="00997E4E">
      <w:pPr>
        <w:rPr>
          <w:rFonts w:ascii="Times New Roman" w:hAnsi="Times New Roman" w:cs="Times New Roman"/>
          <w:sz w:val="24"/>
          <w:szCs w:val="24"/>
          <w:lang w:val="ru-RU"/>
        </w:rPr>
        <w:sectPr w:rsidR="00997E4E" w:rsidRPr="00226455" w:rsidSect="00801107">
          <w:footerReference w:type="default" r:id="rId8"/>
          <w:pgSz w:w="11906" w:h="16383"/>
          <w:pgMar w:top="1134" w:right="850" w:bottom="1134" w:left="1701" w:header="720" w:footer="720" w:gutter="0"/>
          <w:cols w:space="720"/>
          <w:titlePg/>
          <w:docGrid w:linePitch="299"/>
        </w:sectPr>
      </w:pPr>
    </w:p>
    <w:p w:rsidR="00226455" w:rsidRDefault="00226455" w:rsidP="00226455">
      <w:pPr>
        <w:spacing w:after="0"/>
        <w:ind w:left="120"/>
        <w:jc w:val="center"/>
        <w:rPr>
          <w:rFonts w:ascii="Times New Roman" w:hAnsi="Times New Roman"/>
          <w:b/>
          <w:color w:val="000000"/>
          <w:sz w:val="28"/>
          <w:lang w:val="ru-RU"/>
        </w:rPr>
      </w:pPr>
      <w:bookmarkStart w:id="4" w:name="block-20574095"/>
      <w:bookmarkEnd w:id="3"/>
      <w:r w:rsidRPr="00D857E2">
        <w:rPr>
          <w:rFonts w:ascii="Times New Roman" w:hAnsi="Times New Roman"/>
          <w:b/>
          <w:color w:val="000000"/>
          <w:sz w:val="28"/>
          <w:lang w:val="ru-RU"/>
        </w:rPr>
        <w:lastRenderedPageBreak/>
        <w:t>ТЕМАТИЧЕСКОЕ ПЛАНИРОВАНИЕ</w:t>
      </w:r>
    </w:p>
    <w:p w:rsidR="00226455" w:rsidRDefault="00226455" w:rsidP="00226455">
      <w:pPr>
        <w:spacing w:after="0"/>
        <w:ind w:left="120"/>
        <w:jc w:val="center"/>
        <w:rPr>
          <w:rFonts w:ascii="Times New Roman" w:hAnsi="Times New Roman"/>
          <w:b/>
          <w:color w:val="000000"/>
          <w:sz w:val="28"/>
          <w:lang w:val="ru-RU"/>
        </w:rPr>
      </w:pPr>
    </w:p>
    <w:p w:rsidR="00226455" w:rsidRPr="00985EBE" w:rsidRDefault="00226455" w:rsidP="00226455">
      <w:pPr>
        <w:widowControl w:val="0"/>
        <w:autoSpaceDE w:val="0"/>
        <w:autoSpaceDN w:val="0"/>
        <w:spacing w:after="0" w:line="240" w:lineRule="auto"/>
        <w:ind w:firstLine="851"/>
        <w:jc w:val="both"/>
        <w:rPr>
          <w:rFonts w:ascii="Times New Roman" w:eastAsia="Times New Roman" w:hAnsi="Times New Roman" w:cs="Times New Roman"/>
          <w:b/>
          <w:sz w:val="24"/>
          <w:szCs w:val="24"/>
          <w:lang w:val="ru-RU" w:eastAsia="ru-RU"/>
        </w:rPr>
      </w:pPr>
      <w:r w:rsidRPr="00985EBE">
        <w:rPr>
          <w:rFonts w:ascii="Times New Roman" w:eastAsia="Times New Roman" w:hAnsi="Times New Roman" w:cs="Times New Roman"/>
          <w:b/>
          <w:sz w:val="24"/>
          <w:szCs w:val="24"/>
          <w:lang w:val="ru-RU" w:eastAsia="ru-RU"/>
        </w:rPr>
        <w:t>Деятельность учителя с учетом рабочей программы воспитания:</w:t>
      </w:r>
    </w:p>
    <w:p w:rsidR="00226455" w:rsidRPr="00985EBE" w:rsidRDefault="00226455" w:rsidP="00226455">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установление доверительных отношений между педагогическим работником и его </w:t>
      </w:r>
      <w:proofErr w:type="gramStart"/>
      <w:r w:rsidRPr="00985EBE">
        <w:rPr>
          <w:rFonts w:ascii="Times New Roman" w:eastAsia="Times New Roman" w:hAnsi="Times New Roman" w:cs="Times New Roman"/>
          <w:sz w:val="24"/>
          <w:szCs w:val="24"/>
          <w:lang w:val="ru-RU"/>
        </w:rPr>
        <w:t>обучающимися</w:t>
      </w:r>
      <w:proofErr w:type="gramEnd"/>
      <w:r w:rsidRPr="00985EBE">
        <w:rPr>
          <w:rFonts w:ascii="Times New Roman" w:eastAsia="Times New Roman" w:hAnsi="Times New Roman" w:cs="Times New Roman"/>
          <w:sz w:val="24"/>
          <w:szCs w:val="24"/>
          <w:lang w:val="ru-RU"/>
        </w:rPr>
        <w:t xml:space="preserve">,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rsidR="00226455" w:rsidRPr="00985EBE" w:rsidRDefault="00226455" w:rsidP="00226455">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побуждение </w:t>
      </w:r>
      <w:proofErr w:type="gramStart"/>
      <w:r w:rsidRPr="00985EBE">
        <w:rPr>
          <w:rFonts w:ascii="Times New Roman" w:eastAsia="Times New Roman" w:hAnsi="Times New Roman" w:cs="Times New Roman"/>
          <w:sz w:val="24"/>
          <w:szCs w:val="24"/>
          <w:lang w:val="ru-RU"/>
        </w:rPr>
        <w:t>обучающихся</w:t>
      </w:r>
      <w:proofErr w:type="gramEnd"/>
      <w:r w:rsidRPr="00985EBE">
        <w:rPr>
          <w:rFonts w:ascii="Times New Roman" w:eastAsia="Times New Roman" w:hAnsi="Times New Roman" w:cs="Times New Roman"/>
          <w:sz w:val="24"/>
          <w:szCs w:val="24"/>
          <w:lang w:val="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226455" w:rsidRPr="00985EBE" w:rsidRDefault="00226455" w:rsidP="00226455">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985EBE">
        <w:rPr>
          <w:rFonts w:ascii="Times New Roman" w:eastAsia="Times New Roman" w:hAnsi="Times New Roman" w:cs="Times New Roman"/>
          <w:sz w:val="24"/>
          <w:szCs w:val="24"/>
          <w:lang w:val="ru-RU"/>
        </w:rPr>
        <w:t>обучающимися</w:t>
      </w:r>
      <w:proofErr w:type="gramEnd"/>
      <w:r w:rsidRPr="00985EBE">
        <w:rPr>
          <w:rFonts w:ascii="Times New Roman" w:eastAsia="Times New Roman" w:hAnsi="Times New Roman" w:cs="Times New Roman"/>
          <w:sz w:val="24"/>
          <w:szCs w:val="24"/>
          <w:lang w:val="ru-RU"/>
        </w:rPr>
        <w:t xml:space="preserve"> своего мнения по ее поводу, выработки своего к ней отношения; </w:t>
      </w:r>
    </w:p>
    <w:p w:rsidR="00226455" w:rsidRPr="00985EBE" w:rsidRDefault="00226455" w:rsidP="00226455">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использование воспитательных возможностей содержания учебного предмета через демонстрацию </w:t>
      </w:r>
      <w:proofErr w:type="gramStart"/>
      <w:r w:rsidRPr="00985EBE">
        <w:rPr>
          <w:rFonts w:ascii="Times New Roman" w:eastAsia="Times New Roman" w:hAnsi="Times New Roman" w:cs="Times New Roman"/>
          <w:sz w:val="24"/>
          <w:szCs w:val="24"/>
          <w:lang w:val="ru-RU"/>
        </w:rPr>
        <w:t>обучающимся</w:t>
      </w:r>
      <w:proofErr w:type="gramEnd"/>
      <w:r w:rsidRPr="00985EBE">
        <w:rPr>
          <w:rFonts w:ascii="Times New Roman" w:eastAsia="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rsidR="00226455" w:rsidRPr="00985EBE" w:rsidRDefault="00226455" w:rsidP="00226455">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proofErr w:type="gramStart"/>
      <w:r w:rsidRPr="00985EBE">
        <w:rPr>
          <w:rFonts w:ascii="Times New Roman" w:eastAsia="Times New Roman" w:hAnsi="Times New Roman" w:cs="Times New Roman"/>
          <w:sz w:val="24"/>
          <w:szCs w:val="24"/>
          <w:lang w:val="ru-RU"/>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roofErr w:type="gramEnd"/>
    </w:p>
    <w:p w:rsidR="00226455" w:rsidRPr="00985EBE" w:rsidRDefault="00226455" w:rsidP="00226455">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226455" w:rsidRPr="00985EBE" w:rsidRDefault="00226455" w:rsidP="00226455">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организация шефства </w:t>
      </w:r>
      <w:proofErr w:type="gramStart"/>
      <w:r w:rsidRPr="00985EBE">
        <w:rPr>
          <w:rFonts w:ascii="Times New Roman" w:eastAsia="Times New Roman" w:hAnsi="Times New Roman" w:cs="Times New Roman"/>
          <w:sz w:val="24"/>
          <w:szCs w:val="24"/>
          <w:lang w:val="ru-RU"/>
        </w:rPr>
        <w:t>мотивированных</w:t>
      </w:r>
      <w:proofErr w:type="gramEnd"/>
      <w:r w:rsidRPr="00985EBE">
        <w:rPr>
          <w:rFonts w:ascii="Times New Roman" w:eastAsia="Times New Roman" w:hAnsi="Times New Roman" w:cs="Times New Roman"/>
          <w:sz w:val="24"/>
          <w:szCs w:val="24"/>
          <w:lang w:val="ru-RU"/>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 </w:t>
      </w:r>
    </w:p>
    <w:p w:rsidR="00226455" w:rsidRPr="00985EBE" w:rsidRDefault="00226455" w:rsidP="00226455">
      <w:pPr>
        <w:widowControl w:val="0"/>
        <w:numPr>
          <w:ilvl w:val="0"/>
          <w:numId w:val="3"/>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proofErr w:type="gramStart"/>
      <w:r w:rsidRPr="00985EBE">
        <w:rPr>
          <w:rFonts w:ascii="Times New Roman" w:eastAsia="Times New Roman" w:hAnsi="Times New Roman" w:cs="Times New Roman"/>
          <w:sz w:val="24"/>
          <w:szCs w:val="24"/>
          <w:lang w:val="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226455" w:rsidRPr="002B263A" w:rsidRDefault="00226455" w:rsidP="00226455">
      <w:pPr>
        <w:spacing w:after="0"/>
        <w:ind w:left="120"/>
        <w:rPr>
          <w:rFonts w:ascii="Times New Roman" w:hAnsi="Times New Roman" w:cs="Times New Roman"/>
          <w:b/>
          <w:color w:val="000000"/>
          <w:sz w:val="24"/>
          <w:szCs w:val="24"/>
          <w:lang w:val="ru-RU"/>
        </w:rPr>
      </w:pPr>
    </w:p>
    <w:p w:rsidR="00226455" w:rsidRPr="002B263A" w:rsidRDefault="00226455" w:rsidP="00226455">
      <w:pPr>
        <w:spacing w:after="0"/>
        <w:ind w:left="120"/>
        <w:rPr>
          <w:rFonts w:ascii="Times New Roman" w:hAnsi="Times New Roman" w:cs="Times New Roman"/>
          <w:b/>
          <w:color w:val="000000"/>
          <w:sz w:val="24"/>
          <w:szCs w:val="24"/>
          <w:lang w:val="ru-RU"/>
        </w:rPr>
      </w:pPr>
    </w:p>
    <w:p w:rsidR="00226455" w:rsidRPr="002B263A" w:rsidRDefault="00226455" w:rsidP="00226455">
      <w:pPr>
        <w:spacing w:after="0"/>
        <w:ind w:left="120"/>
        <w:rPr>
          <w:rFonts w:ascii="Times New Roman" w:hAnsi="Times New Roman" w:cs="Times New Roman"/>
          <w:b/>
          <w:color w:val="000000"/>
          <w:sz w:val="24"/>
          <w:szCs w:val="24"/>
          <w:lang w:val="ru-RU"/>
        </w:rPr>
      </w:pPr>
    </w:p>
    <w:p w:rsidR="00226455" w:rsidRDefault="00226455" w:rsidP="00226455">
      <w:pPr>
        <w:spacing w:after="0"/>
        <w:ind w:left="120"/>
        <w:rPr>
          <w:rFonts w:ascii="Times New Roman" w:hAnsi="Times New Roman" w:cs="Times New Roman"/>
          <w:sz w:val="24"/>
          <w:szCs w:val="24"/>
          <w:lang w:val="ru-RU"/>
        </w:rPr>
      </w:pPr>
    </w:p>
    <w:p w:rsidR="00226455" w:rsidRDefault="00226455">
      <w:pPr>
        <w:spacing w:after="0"/>
        <w:ind w:left="120"/>
        <w:rPr>
          <w:rFonts w:ascii="Times New Roman" w:hAnsi="Times New Roman" w:cs="Times New Roman"/>
          <w:b/>
          <w:color w:val="000000"/>
          <w:sz w:val="24"/>
          <w:szCs w:val="24"/>
          <w:lang w:val="ru-RU"/>
        </w:rPr>
      </w:pPr>
    </w:p>
    <w:p w:rsidR="00997E4E" w:rsidRPr="00226455" w:rsidRDefault="00AA4185">
      <w:pPr>
        <w:spacing w:after="0"/>
        <w:ind w:left="120"/>
        <w:rPr>
          <w:rFonts w:ascii="Times New Roman" w:hAnsi="Times New Roman" w:cs="Times New Roman"/>
          <w:sz w:val="24"/>
          <w:szCs w:val="24"/>
        </w:rPr>
      </w:pPr>
      <w:r w:rsidRPr="00226455">
        <w:rPr>
          <w:rFonts w:ascii="Times New Roman" w:hAnsi="Times New Roman" w:cs="Times New Roman"/>
          <w:b/>
          <w:color w:val="000000"/>
          <w:sz w:val="24"/>
          <w:szCs w:val="24"/>
          <w:lang w:val="ru-RU"/>
        </w:rPr>
        <w:lastRenderedPageBreak/>
        <w:t xml:space="preserve"> </w:t>
      </w:r>
      <w:r w:rsidRPr="00226455">
        <w:rPr>
          <w:rFonts w:ascii="Times New Roman" w:hAnsi="Times New Roman" w:cs="Times New Roman"/>
          <w:b/>
          <w:color w:val="000000"/>
          <w:sz w:val="24"/>
          <w:szCs w:val="24"/>
        </w:rPr>
        <w:t xml:space="preserve">ТЕМАТИЧЕСКОЕ ПЛАНИРОВАНИЕ </w:t>
      </w:r>
    </w:p>
    <w:p w:rsidR="00997E4E" w:rsidRPr="00226455" w:rsidRDefault="00AA4185">
      <w:pPr>
        <w:spacing w:after="0"/>
        <w:ind w:left="120"/>
        <w:rPr>
          <w:rFonts w:ascii="Times New Roman" w:hAnsi="Times New Roman" w:cs="Times New Roman"/>
          <w:sz w:val="24"/>
          <w:szCs w:val="24"/>
        </w:rPr>
      </w:pPr>
      <w:r w:rsidRPr="00226455">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997E4E" w:rsidRPr="00226455" w:rsidTr="00226455">
        <w:trPr>
          <w:trHeight w:val="144"/>
          <w:tblCellSpacing w:w="20" w:type="nil"/>
        </w:trPr>
        <w:tc>
          <w:tcPr>
            <w:tcW w:w="1018" w:type="dxa"/>
            <w:vMerge w:val="restart"/>
            <w:tcMar>
              <w:top w:w="50" w:type="dxa"/>
              <w:left w:w="100" w:type="dxa"/>
            </w:tcMar>
            <w:vAlign w:val="center"/>
          </w:tcPr>
          <w:p w:rsidR="00997E4E" w:rsidRPr="00226455" w:rsidRDefault="00AA4185">
            <w:pPr>
              <w:spacing w:after="0"/>
              <w:ind w:left="135"/>
              <w:rPr>
                <w:rFonts w:ascii="Times New Roman" w:hAnsi="Times New Roman" w:cs="Times New Roman"/>
                <w:sz w:val="24"/>
                <w:szCs w:val="24"/>
              </w:rPr>
            </w:pPr>
            <w:r w:rsidRPr="00226455">
              <w:rPr>
                <w:rFonts w:ascii="Times New Roman" w:hAnsi="Times New Roman" w:cs="Times New Roman"/>
                <w:b/>
                <w:color w:val="000000"/>
                <w:sz w:val="24"/>
                <w:szCs w:val="24"/>
              </w:rPr>
              <w:t xml:space="preserve">№ п/п </w:t>
            </w:r>
          </w:p>
          <w:p w:rsidR="00997E4E" w:rsidRPr="00226455" w:rsidRDefault="00997E4E">
            <w:pPr>
              <w:spacing w:after="0"/>
              <w:ind w:left="135"/>
              <w:rPr>
                <w:rFonts w:ascii="Times New Roman" w:hAnsi="Times New Roman" w:cs="Times New Roman"/>
                <w:sz w:val="24"/>
                <w:szCs w:val="24"/>
              </w:rPr>
            </w:pPr>
          </w:p>
        </w:tc>
        <w:tc>
          <w:tcPr>
            <w:tcW w:w="4693" w:type="dxa"/>
            <w:vMerge w:val="restart"/>
            <w:tcMar>
              <w:top w:w="50" w:type="dxa"/>
              <w:left w:w="100" w:type="dxa"/>
            </w:tcMar>
            <w:vAlign w:val="center"/>
          </w:tcPr>
          <w:p w:rsidR="00997E4E" w:rsidRPr="00226455" w:rsidRDefault="00AA4185">
            <w:pPr>
              <w:spacing w:after="0"/>
              <w:ind w:left="135"/>
              <w:rPr>
                <w:rFonts w:ascii="Times New Roman" w:hAnsi="Times New Roman" w:cs="Times New Roman"/>
                <w:sz w:val="24"/>
                <w:szCs w:val="24"/>
              </w:rPr>
            </w:pPr>
            <w:proofErr w:type="spellStart"/>
            <w:r w:rsidRPr="00226455">
              <w:rPr>
                <w:rFonts w:ascii="Times New Roman" w:hAnsi="Times New Roman" w:cs="Times New Roman"/>
                <w:b/>
                <w:color w:val="000000"/>
                <w:sz w:val="24"/>
                <w:szCs w:val="24"/>
              </w:rPr>
              <w:t>Наименование</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разделов</w:t>
            </w:r>
            <w:proofErr w:type="spellEnd"/>
            <w:r w:rsidRPr="00226455">
              <w:rPr>
                <w:rFonts w:ascii="Times New Roman" w:hAnsi="Times New Roman" w:cs="Times New Roman"/>
                <w:b/>
                <w:color w:val="000000"/>
                <w:sz w:val="24"/>
                <w:szCs w:val="24"/>
              </w:rPr>
              <w:t xml:space="preserve"> и </w:t>
            </w:r>
            <w:proofErr w:type="spellStart"/>
            <w:r w:rsidRPr="00226455">
              <w:rPr>
                <w:rFonts w:ascii="Times New Roman" w:hAnsi="Times New Roman" w:cs="Times New Roman"/>
                <w:b/>
                <w:color w:val="000000"/>
                <w:sz w:val="24"/>
                <w:szCs w:val="24"/>
              </w:rPr>
              <w:t>тем</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программы</w:t>
            </w:r>
            <w:proofErr w:type="spellEnd"/>
            <w:r w:rsidRPr="00226455">
              <w:rPr>
                <w:rFonts w:ascii="Times New Roman" w:hAnsi="Times New Roman" w:cs="Times New Roman"/>
                <w:b/>
                <w:color w:val="000000"/>
                <w:sz w:val="24"/>
                <w:szCs w:val="24"/>
              </w:rPr>
              <w:t xml:space="preserve"> </w:t>
            </w:r>
          </w:p>
          <w:p w:rsidR="00997E4E" w:rsidRPr="00226455" w:rsidRDefault="00997E4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97E4E" w:rsidRPr="00226455" w:rsidRDefault="00AA4185">
            <w:pPr>
              <w:spacing w:after="0"/>
              <w:rPr>
                <w:rFonts w:ascii="Times New Roman" w:hAnsi="Times New Roman" w:cs="Times New Roman"/>
                <w:sz w:val="24"/>
                <w:szCs w:val="24"/>
              </w:rPr>
            </w:pPr>
            <w:proofErr w:type="spellStart"/>
            <w:r w:rsidRPr="00226455">
              <w:rPr>
                <w:rFonts w:ascii="Times New Roman" w:hAnsi="Times New Roman" w:cs="Times New Roman"/>
                <w:b/>
                <w:color w:val="000000"/>
                <w:sz w:val="24"/>
                <w:szCs w:val="24"/>
              </w:rPr>
              <w:t>Количество</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часов</w:t>
            </w:r>
            <w:proofErr w:type="spellEnd"/>
          </w:p>
        </w:tc>
        <w:tc>
          <w:tcPr>
            <w:tcW w:w="2837" w:type="dxa"/>
            <w:vMerge w:val="restart"/>
            <w:tcMar>
              <w:top w:w="50" w:type="dxa"/>
              <w:left w:w="100" w:type="dxa"/>
            </w:tcMar>
            <w:vAlign w:val="center"/>
          </w:tcPr>
          <w:p w:rsidR="00997E4E" w:rsidRPr="00226455" w:rsidRDefault="00AA4185">
            <w:pPr>
              <w:spacing w:after="0"/>
              <w:ind w:left="135"/>
              <w:rPr>
                <w:rFonts w:ascii="Times New Roman" w:hAnsi="Times New Roman" w:cs="Times New Roman"/>
                <w:sz w:val="24"/>
                <w:szCs w:val="24"/>
              </w:rPr>
            </w:pPr>
            <w:proofErr w:type="spellStart"/>
            <w:r w:rsidRPr="00226455">
              <w:rPr>
                <w:rFonts w:ascii="Times New Roman" w:hAnsi="Times New Roman" w:cs="Times New Roman"/>
                <w:b/>
                <w:color w:val="000000"/>
                <w:sz w:val="24"/>
                <w:szCs w:val="24"/>
              </w:rPr>
              <w:t>Электронные</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цифровые</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образовательные</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ресурсы</w:t>
            </w:r>
            <w:proofErr w:type="spellEnd"/>
            <w:r w:rsidRPr="00226455">
              <w:rPr>
                <w:rFonts w:ascii="Times New Roman" w:hAnsi="Times New Roman" w:cs="Times New Roman"/>
                <w:b/>
                <w:color w:val="000000"/>
                <w:sz w:val="24"/>
                <w:szCs w:val="24"/>
              </w:rPr>
              <w:t xml:space="preserve"> </w:t>
            </w:r>
          </w:p>
          <w:p w:rsidR="00997E4E" w:rsidRPr="00226455" w:rsidRDefault="00997E4E">
            <w:pPr>
              <w:spacing w:after="0"/>
              <w:ind w:left="135"/>
              <w:rPr>
                <w:rFonts w:ascii="Times New Roman" w:hAnsi="Times New Roman" w:cs="Times New Roman"/>
                <w:sz w:val="24"/>
                <w:szCs w:val="24"/>
              </w:rPr>
            </w:pPr>
          </w:p>
        </w:tc>
      </w:tr>
      <w:tr w:rsidR="00997E4E" w:rsidRPr="00226455" w:rsidTr="00226455">
        <w:trPr>
          <w:trHeight w:val="144"/>
          <w:tblCellSpacing w:w="20" w:type="nil"/>
        </w:trPr>
        <w:tc>
          <w:tcPr>
            <w:tcW w:w="0" w:type="auto"/>
            <w:vMerge/>
            <w:tcBorders>
              <w:top w:val="nil"/>
            </w:tcBorders>
            <w:tcMar>
              <w:top w:w="50" w:type="dxa"/>
              <w:left w:w="100" w:type="dxa"/>
            </w:tcMar>
          </w:tcPr>
          <w:p w:rsidR="00997E4E" w:rsidRPr="00226455" w:rsidRDefault="00997E4E">
            <w:pPr>
              <w:rPr>
                <w:rFonts w:ascii="Times New Roman" w:hAnsi="Times New Roman" w:cs="Times New Roman"/>
                <w:sz w:val="24"/>
                <w:szCs w:val="24"/>
              </w:rPr>
            </w:pPr>
          </w:p>
        </w:tc>
        <w:tc>
          <w:tcPr>
            <w:tcW w:w="0" w:type="auto"/>
            <w:vMerge/>
            <w:tcBorders>
              <w:top w:val="nil"/>
            </w:tcBorders>
            <w:tcMar>
              <w:top w:w="50" w:type="dxa"/>
              <w:left w:w="100" w:type="dxa"/>
            </w:tcMar>
          </w:tcPr>
          <w:p w:rsidR="00997E4E" w:rsidRPr="00226455" w:rsidRDefault="00997E4E">
            <w:pPr>
              <w:rPr>
                <w:rFonts w:ascii="Times New Roman" w:hAnsi="Times New Roman" w:cs="Times New Roman"/>
                <w:sz w:val="24"/>
                <w:szCs w:val="24"/>
              </w:rPr>
            </w:pPr>
          </w:p>
        </w:tc>
        <w:tc>
          <w:tcPr>
            <w:tcW w:w="1509" w:type="dxa"/>
            <w:tcMar>
              <w:top w:w="50" w:type="dxa"/>
              <w:left w:w="100" w:type="dxa"/>
            </w:tcMar>
            <w:vAlign w:val="center"/>
          </w:tcPr>
          <w:p w:rsidR="00997E4E" w:rsidRPr="00226455" w:rsidRDefault="00AA4185">
            <w:pPr>
              <w:spacing w:after="0"/>
              <w:ind w:left="135"/>
              <w:rPr>
                <w:rFonts w:ascii="Times New Roman" w:hAnsi="Times New Roman" w:cs="Times New Roman"/>
                <w:sz w:val="24"/>
                <w:szCs w:val="24"/>
              </w:rPr>
            </w:pPr>
            <w:proofErr w:type="spellStart"/>
            <w:r w:rsidRPr="00226455">
              <w:rPr>
                <w:rFonts w:ascii="Times New Roman" w:hAnsi="Times New Roman" w:cs="Times New Roman"/>
                <w:b/>
                <w:color w:val="000000"/>
                <w:sz w:val="24"/>
                <w:szCs w:val="24"/>
              </w:rPr>
              <w:t>Всего</w:t>
            </w:r>
            <w:proofErr w:type="spellEnd"/>
            <w:r w:rsidRPr="00226455">
              <w:rPr>
                <w:rFonts w:ascii="Times New Roman" w:hAnsi="Times New Roman" w:cs="Times New Roman"/>
                <w:b/>
                <w:color w:val="000000"/>
                <w:sz w:val="24"/>
                <w:szCs w:val="24"/>
              </w:rPr>
              <w:t xml:space="preserve"> </w:t>
            </w:r>
          </w:p>
          <w:p w:rsidR="00997E4E" w:rsidRPr="00226455" w:rsidRDefault="00997E4E">
            <w:pPr>
              <w:spacing w:after="0"/>
              <w:ind w:left="135"/>
              <w:rPr>
                <w:rFonts w:ascii="Times New Roman" w:hAnsi="Times New Roman" w:cs="Times New Roman"/>
                <w:sz w:val="24"/>
                <w:szCs w:val="24"/>
              </w:rPr>
            </w:pPr>
          </w:p>
        </w:tc>
        <w:tc>
          <w:tcPr>
            <w:tcW w:w="1841" w:type="dxa"/>
            <w:tcMar>
              <w:top w:w="50" w:type="dxa"/>
              <w:left w:w="100" w:type="dxa"/>
            </w:tcMar>
            <w:vAlign w:val="center"/>
          </w:tcPr>
          <w:p w:rsidR="00997E4E" w:rsidRPr="00226455" w:rsidRDefault="00AA4185">
            <w:pPr>
              <w:spacing w:after="0"/>
              <w:ind w:left="135"/>
              <w:rPr>
                <w:rFonts w:ascii="Times New Roman" w:hAnsi="Times New Roman" w:cs="Times New Roman"/>
                <w:sz w:val="24"/>
                <w:szCs w:val="24"/>
              </w:rPr>
            </w:pPr>
            <w:proofErr w:type="spellStart"/>
            <w:r w:rsidRPr="00226455">
              <w:rPr>
                <w:rFonts w:ascii="Times New Roman" w:hAnsi="Times New Roman" w:cs="Times New Roman"/>
                <w:b/>
                <w:color w:val="000000"/>
                <w:sz w:val="24"/>
                <w:szCs w:val="24"/>
              </w:rPr>
              <w:t>Контрольные</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работы</w:t>
            </w:r>
            <w:proofErr w:type="spellEnd"/>
            <w:r w:rsidRPr="00226455">
              <w:rPr>
                <w:rFonts w:ascii="Times New Roman" w:hAnsi="Times New Roman" w:cs="Times New Roman"/>
                <w:b/>
                <w:color w:val="000000"/>
                <w:sz w:val="24"/>
                <w:szCs w:val="24"/>
              </w:rPr>
              <w:t xml:space="preserve"> </w:t>
            </w:r>
          </w:p>
          <w:p w:rsidR="00997E4E" w:rsidRPr="00226455" w:rsidRDefault="00997E4E">
            <w:pPr>
              <w:spacing w:after="0"/>
              <w:ind w:left="135"/>
              <w:rPr>
                <w:rFonts w:ascii="Times New Roman" w:hAnsi="Times New Roman" w:cs="Times New Roman"/>
                <w:sz w:val="24"/>
                <w:szCs w:val="24"/>
              </w:rPr>
            </w:pPr>
          </w:p>
        </w:tc>
        <w:tc>
          <w:tcPr>
            <w:tcW w:w="1910" w:type="dxa"/>
            <w:tcMar>
              <w:top w:w="50" w:type="dxa"/>
              <w:left w:w="100" w:type="dxa"/>
            </w:tcMar>
            <w:vAlign w:val="center"/>
          </w:tcPr>
          <w:p w:rsidR="00997E4E" w:rsidRPr="00226455" w:rsidRDefault="00AA4185">
            <w:pPr>
              <w:spacing w:after="0"/>
              <w:ind w:left="135"/>
              <w:rPr>
                <w:rFonts w:ascii="Times New Roman" w:hAnsi="Times New Roman" w:cs="Times New Roman"/>
                <w:sz w:val="24"/>
                <w:szCs w:val="24"/>
              </w:rPr>
            </w:pPr>
            <w:proofErr w:type="spellStart"/>
            <w:r w:rsidRPr="00226455">
              <w:rPr>
                <w:rFonts w:ascii="Times New Roman" w:hAnsi="Times New Roman" w:cs="Times New Roman"/>
                <w:b/>
                <w:color w:val="000000"/>
                <w:sz w:val="24"/>
                <w:szCs w:val="24"/>
              </w:rPr>
              <w:t>Практические</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работы</w:t>
            </w:r>
            <w:proofErr w:type="spellEnd"/>
            <w:r w:rsidRPr="00226455">
              <w:rPr>
                <w:rFonts w:ascii="Times New Roman" w:hAnsi="Times New Roman" w:cs="Times New Roman"/>
                <w:b/>
                <w:color w:val="000000"/>
                <w:sz w:val="24"/>
                <w:szCs w:val="24"/>
              </w:rPr>
              <w:t xml:space="preserve"> </w:t>
            </w:r>
          </w:p>
          <w:p w:rsidR="00997E4E" w:rsidRPr="00226455" w:rsidRDefault="00997E4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97E4E" w:rsidRPr="00226455" w:rsidRDefault="00997E4E">
            <w:pPr>
              <w:rPr>
                <w:rFonts w:ascii="Times New Roman" w:hAnsi="Times New Roman" w:cs="Times New Roman"/>
                <w:sz w:val="24"/>
                <w:szCs w:val="24"/>
              </w:rPr>
            </w:pPr>
          </w:p>
        </w:tc>
      </w:tr>
      <w:tr w:rsidR="00997E4E" w:rsidRPr="00352308">
        <w:trPr>
          <w:trHeight w:val="144"/>
          <w:tblCellSpacing w:w="20" w:type="nil"/>
        </w:trPr>
        <w:tc>
          <w:tcPr>
            <w:tcW w:w="0" w:type="auto"/>
            <w:gridSpan w:val="6"/>
            <w:tcMar>
              <w:top w:w="50" w:type="dxa"/>
              <w:left w:w="100" w:type="dxa"/>
            </w:tcMar>
            <w:vAlign w:val="center"/>
          </w:tcPr>
          <w:p w:rsidR="00997E4E" w:rsidRPr="00226455" w:rsidRDefault="00AA4185">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1.</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"Основы комплексной безопасности"</w:t>
            </w:r>
          </w:p>
        </w:tc>
      </w:tr>
      <w:tr w:rsidR="00226455" w:rsidRPr="00352308" w:rsidTr="00226455">
        <w:trPr>
          <w:trHeight w:val="144"/>
          <w:tblCellSpacing w:w="20" w:type="nil"/>
        </w:trPr>
        <w:tc>
          <w:tcPr>
            <w:tcW w:w="1018"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1.1</w:t>
            </w:r>
          </w:p>
        </w:tc>
        <w:tc>
          <w:tcPr>
            <w:tcW w:w="4693"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Культура</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безопасности</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жизнедеятельности</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населения</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26455" w:rsidP="00226455">
            <w:pPr>
              <w:spacing w:after="0"/>
              <w:ind w:left="135"/>
              <w:rPr>
                <w:lang w:val="ru-RU"/>
              </w:rPr>
            </w:pPr>
            <w:r w:rsidRPr="00105DD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26455" w:rsidRPr="00352308" w:rsidTr="00226455">
        <w:trPr>
          <w:trHeight w:val="144"/>
          <w:tblCellSpacing w:w="20" w:type="nil"/>
        </w:trPr>
        <w:tc>
          <w:tcPr>
            <w:tcW w:w="1018"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1.2</w:t>
            </w:r>
          </w:p>
        </w:tc>
        <w:tc>
          <w:tcPr>
            <w:tcW w:w="4693"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Опасности вовлечения молодёжи в противозаконную и антиобщественную деятельность</w:t>
            </w:r>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2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26455" w:rsidP="00226455">
            <w:pPr>
              <w:spacing w:after="0"/>
              <w:ind w:left="135"/>
              <w:rPr>
                <w:lang w:val="ru-RU"/>
              </w:rPr>
            </w:pPr>
            <w:r w:rsidRPr="00105DD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26455" w:rsidRPr="00352308" w:rsidTr="00226455">
        <w:trPr>
          <w:trHeight w:val="144"/>
          <w:tblCellSpacing w:w="20" w:type="nil"/>
        </w:trPr>
        <w:tc>
          <w:tcPr>
            <w:tcW w:w="1018"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1.3</w:t>
            </w:r>
          </w:p>
        </w:tc>
        <w:tc>
          <w:tcPr>
            <w:tcW w:w="4693"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Безопасность</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на</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транспорте</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26455" w:rsidP="00226455">
            <w:pPr>
              <w:spacing w:after="0"/>
              <w:ind w:left="135"/>
              <w:rPr>
                <w:lang w:val="ru-RU"/>
              </w:rPr>
            </w:pPr>
            <w:r w:rsidRPr="00105DD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26455" w:rsidRPr="00226455">
        <w:trPr>
          <w:trHeight w:val="144"/>
          <w:tblCellSpacing w:w="20" w:type="nil"/>
        </w:trPr>
        <w:tc>
          <w:tcPr>
            <w:tcW w:w="0" w:type="auto"/>
            <w:gridSpan w:val="2"/>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226455" w:rsidRPr="00226455" w:rsidRDefault="00226455">
            <w:pPr>
              <w:rPr>
                <w:rFonts w:ascii="Times New Roman" w:hAnsi="Times New Roman" w:cs="Times New Roman"/>
                <w:sz w:val="24"/>
                <w:szCs w:val="24"/>
              </w:rPr>
            </w:pPr>
          </w:p>
        </w:tc>
      </w:tr>
      <w:tr w:rsidR="00226455" w:rsidRPr="00352308">
        <w:trPr>
          <w:trHeight w:val="144"/>
          <w:tblCellSpacing w:w="20" w:type="nil"/>
        </w:trPr>
        <w:tc>
          <w:tcPr>
            <w:tcW w:w="0" w:type="auto"/>
            <w:gridSpan w:val="6"/>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2.</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"Основы обороны государства"</w:t>
            </w:r>
          </w:p>
        </w:tc>
      </w:tr>
      <w:tr w:rsidR="00226455" w:rsidRPr="00352308" w:rsidTr="00226455">
        <w:trPr>
          <w:trHeight w:val="144"/>
          <w:tblCellSpacing w:w="20" w:type="nil"/>
        </w:trPr>
        <w:tc>
          <w:tcPr>
            <w:tcW w:w="1018"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2.1</w:t>
            </w:r>
          </w:p>
        </w:tc>
        <w:tc>
          <w:tcPr>
            <w:tcW w:w="4693"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Правовые основы подготовки граждан к военной службе</w:t>
            </w:r>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4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26455" w:rsidP="00226455">
            <w:pPr>
              <w:spacing w:after="0"/>
              <w:ind w:left="135"/>
              <w:rPr>
                <w:lang w:val="ru-RU"/>
              </w:rPr>
            </w:pPr>
            <w:r w:rsidRPr="00105DD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26455" w:rsidRPr="00226455">
        <w:trPr>
          <w:trHeight w:val="144"/>
          <w:tblCellSpacing w:w="20" w:type="nil"/>
        </w:trPr>
        <w:tc>
          <w:tcPr>
            <w:tcW w:w="0" w:type="auto"/>
            <w:gridSpan w:val="2"/>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26455" w:rsidRPr="00226455" w:rsidRDefault="00226455">
            <w:pPr>
              <w:rPr>
                <w:rFonts w:ascii="Times New Roman" w:hAnsi="Times New Roman" w:cs="Times New Roman"/>
                <w:sz w:val="24"/>
                <w:szCs w:val="24"/>
              </w:rPr>
            </w:pPr>
          </w:p>
        </w:tc>
      </w:tr>
      <w:tr w:rsidR="00226455" w:rsidRPr="00352308">
        <w:trPr>
          <w:trHeight w:val="144"/>
          <w:tblCellSpacing w:w="20" w:type="nil"/>
        </w:trPr>
        <w:tc>
          <w:tcPr>
            <w:tcW w:w="0" w:type="auto"/>
            <w:gridSpan w:val="6"/>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3.</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"Военно-профессиональная деятельность"</w:t>
            </w:r>
          </w:p>
        </w:tc>
      </w:tr>
      <w:tr w:rsidR="00226455" w:rsidRPr="00352308" w:rsidTr="00226455">
        <w:trPr>
          <w:trHeight w:val="144"/>
          <w:tblCellSpacing w:w="20" w:type="nil"/>
        </w:trPr>
        <w:tc>
          <w:tcPr>
            <w:tcW w:w="1018"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3.1</w:t>
            </w:r>
          </w:p>
        </w:tc>
        <w:tc>
          <w:tcPr>
            <w:tcW w:w="4693"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Выбор</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воинской</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профессии</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26455" w:rsidP="00226455">
            <w:pPr>
              <w:spacing w:after="0"/>
              <w:ind w:left="135"/>
              <w:rPr>
                <w:lang w:val="ru-RU"/>
              </w:rPr>
            </w:pPr>
            <w:r w:rsidRPr="00105DD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26455" w:rsidRPr="00352308" w:rsidTr="00226455">
        <w:trPr>
          <w:trHeight w:val="144"/>
          <w:tblCellSpacing w:w="20" w:type="nil"/>
        </w:trPr>
        <w:tc>
          <w:tcPr>
            <w:tcW w:w="1018"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3.2</w:t>
            </w:r>
          </w:p>
        </w:tc>
        <w:tc>
          <w:tcPr>
            <w:tcW w:w="4693"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Воинские символы, традиции и ритуалы в Вооружённых Силах Российской Федерации</w:t>
            </w:r>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3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26455" w:rsidP="00226455">
            <w:pPr>
              <w:spacing w:after="0"/>
              <w:ind w:left="135"/>
              <w:rPr>
                <w:lang w:val="ru-RU"/>
              </w:rPr>
            </w:pPr>
            <w:r w:rsidRPr="00105DD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26455" w:rsidRPr="00226455">
        <w:trPr>
          <w:trHeight w:val="144"/>
          <w:tblCellSpacing w:w="20" w:type="nil"/>
        </w:trPr>
        <w:tc>
          <w:tcPr>
            <w:tcW w:w="0" w:type="auto"/>
            <w:gridSpan w:val="2"/>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lastRenderedPageBreak/>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226455" w:rsidRPr="00226455" w:rsidRDefault="00226455">
            <w:pPr>
              <w:rPr>
                <w:rFonts w:ascii="Times New Roman" w:hAnsi="Times New Roman" w:cs="Times New Roman"/>
                <w:sz w:val="24"/>
                <w:szCs w:val="24"/>
              </w:rPr>
            </w:pPr>
          </w:p>
        </w:tc>
      </w:tr>
      <w:tr w:rsidR="00226455" w:rsidRPr="00352308">
        <w:trPr>
          <w:trHeight w:val="144"/>
          <w:tblCellSpacing w:w="20" w:type="nil"/>
        </w:trPr>
        <w:tc>
          <w:tcPr>
            <w:tcW w:w="0" w:type="auto"/>
            <w:gridSpan w:val="6"/>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4.</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"Защита населения Российской Федерации от опасных и чрезвычайных ситуаций"</w:t>
            </w:r>
          </w:p>
        </w:tc>
      </w:tr>
      <w:tr w:rsidR="00226455" w:rsidRPr="00352308" w:rsidTr="00226455">
        <w:trPr>
          <w:trHeight w:val="144"/>
          <w:tblCellSpacing w:w="20" w:type="nil"/>
        </w:trPr>
        <w:tc>
          <w:tcPr>
            <w:tcW w:w="1018"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4.1</w:t>
            </w:r>
          </w:p>
        </w:tc>
        <w:tc>
          <w:tcPr>
            <w:tcW w:w="4693"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Организация защиты населения от опасных и чрезвычайных ситуаций</w:t>
            </w:r>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2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26455" w:rsidP="00226455">
            <w:pPr>
              <w:spacing w:after="0"/>
              <w:ind w:left="135"/>
              <w:rPr>
                <w:lang w:val="ru-RU"/>
              </w:rPr>
            </w:pPr>
            <w:r w:rsidRPr="00105DD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26455" w:rsidRPr="00226455">
        <w:trPr>
          <w:trHeight w:val="144"/>
          <w:tblCellSpacing w:w="20" w:type="nil"/>
        </w:trPr>
        <w:tc>
          <w:tcPr>
            <w:tcW w:w="0" w:type="auto"/>
            <w:gridSpan w:val="2"/>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226455" w:rsidRPr="00226455" w:rsidRDefault="00226455">
            <w:pPr>
              <w:rPr>
                <w:rFonts w:ascii="Times New Roman" w:hAnsi="Times New Roman" w:cs="Times New Roman"/>
                <w:sz w:val="24"/>
                <w:szCs w:val="24"/>
              </w:rPr>
            </w:pPr>
          </w:p>
        </w:tc>
      </w:tr>
      <w:tr w:rsidR="00226455" w:rsidRPr="00352308">
        <w:trPr>
          <w:trHeight w:val="144"/>
          <w:tblCellSpacing w:w="20" w:type="nil"/>
        </w:trPr>
        <w:tc>
          <w:tcPr>
            <w:tcW w:w="0" w:type="auto"/>
            <w:gridSpan w:val="6"/>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5.</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"Безопасность в природной среде и экологическая безопасность"</w:t>
            </w:r>
          </w:p>
        </w:tc>
      </w:tr>
      <w:tr w:rsidR="00226455" w:rsidRPr="00352308" w:rsidTr="00226455">
        <w:trPr>
          <w:trHeight w:val="144"/>
          <w:tblCellSpacing w:w="20" w:type="nil"/>
        </w:trPr>
        <w:tc>
          <w:tcPr>
            <w:tcW w:w="1018"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5.1</w:t>
            </w:r>
          </w:p>
        </w:tc>
        <w:tc>
          <w:tcPr>
            <w:tcW w:w="4693"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Основные правила безопасного поведения на природе и экологическая безопасность</w:t>
            </w:r>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4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26455" w:rsidP="00226455">
            <w:pPr>
              <w:spacing w:after="0"/>
              <w:ind w:left="135"/>
              <w:rPr>
                <w:lang w:val="ru-RU"/>
              </w:rPr>
            </w:pPr>
            <w:r w:rsidRPr="00105DD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26455" w:rsidRPr="00226455">
        <w:trPr>
          <w:trHeight w:val="144"/>
          <w:tblCellSpacing w:w="20" w:type="nil"/>
        </w:trPr>
        <w:tc>
          <w:tcPr>
            <w:tcW w:w="0" w:type="auto"/>
            <w:gridSpan w:val="2"/>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26455" w:rsidRPr="00226455" w:rsidRDefault="00226455">
            <w:pPr>
              <w:rPr>
                <w:rFonts w:ascii="Times New Roman" w:hAnsi="Times New Roman" w:cs="Times New Roman"/>
                <w:sz w:val="24"/>
                <w:szCs w:val="24"/>
              </w:rPr>
            </w:pPr>
          </w:p>
        </w:tc>
      </w:tr>
      <w:tr w:rsidR="00226455" w:rsidRPr="00352308">
        <w:trPr>
          <w:trHeight w:val="144"/>
          <w:tblCellSpacing w:w="20" w:type="nil"/>
        </w:trPr>
        <w:tc>
          <w:tcPr>
            <w:tcW w:w="0" w:type="auto"/>
            <w:gridSpan w:val="6"/>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6.</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"Основы противодействия экстремизму и терроризму"</w:t>
            </w:r>
          </w:p>
        </w:tc>
      </w:tr>
      <w:tr w:rsidR="00226455" w:rsidRPr="00352308" w:rsidTr="00226455">
        <w:trPr>
          <w:trHeight w:val="144"/>
          <w:tblCellSpacing w:w="20" w:type="nil"/>
        </w:trPr>
        <w:tc>
          <w:tcPr>
            <w:tcW w:w="1018"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6.1</w:t>
            </w:r>
          </w:p>
        </w:tc>
        <w:tc>
          <w:tcPr>
            <w:tcW w:w="4693"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Экстремизм и терроризм - угрозы обществу и каждому человеку</w:t>
            </w:r>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2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26455" w:rsidP="00226455">
            <w:pPr>
              <w:spacing w:after="0"/>
              <w:ind w:left="135"/>
              <w:rPr>
                <w:lang w:val="ru-RU"/>
              </w:rPr>
            </w:pPr>
            <w:r w:rsidRPr="00105DD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26455" w:rsidRPr="00352308" w:rsidTr="00226455">
        <w:trPr>
          <w:trHeight w:val="144"/>
          <w:tblCellSpacing w:w="20" w:type="nil"/>
        </w:trPr>
        <w:tc>
          <w:tcPr>
            <w:tcW w:w="1018"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6.2</w:t>
            </w:r>
          </w:p>
        </w:tc>
        <w:tc>
          <w:tcPr>
            <w:tcW w:w="4693"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Противодействие</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экстремизму</w:t>
            </w:r>
            <w:proofErr w:type="spellEnd"/>
            <w:r w:rsidRPr="00226455">
              <w:rPr>
                <w:rFonts w:ascii="Times New Roman" w:hAnsi="Times New Roman" w:cs="Times New Roman"/>
                <w:color w:val="000000"/>
                <w:sz w:val="24"/>
                <w:szCs w:val="24"/>
              </w:rPr>
              <w:t xml:space="preserve"> и </w:t>
            </w:r>
            <w:proofErr w:type="spellStart"/>
            <w:r w:rsidRPr="00226455">
              <w:rPr>
                <w:rFonts w:ascii="Times New Roman" w:hAnsi="Times New Roman" w:cs="Times New Roman"/>
                <w:color w:val="000000"/>
                <w:sz w:val="24"/>
                <w:szCs w:val="24"/>
              </w:rPr>
              <w:t>терроризму</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26455" w:rsidP="00226455">
            <w:pPr>
              <w:spacing w:after="0"/>
              <w:ind w:left="135"/>
              <w:rPr>
                <w:lang w:val="ru-RU"/>
              </w:rPr>
            </w:pPr>
            <w:r w:rsidRPr="00105DD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26455" w:rsidRPr="00226455">
        <w:trPr>
          <w:trHeight w:val="144"/>
          <w:tblCellSpacing w:w="20" w:type="nil"/>
        </w:trPr>
        <w:tc>
          <w:tcPr>
            <w:tcW w:w="0" w:type="auto"/>
            <w:gridSpan w:val="2"/>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26455" w:rsidRPr="00226455" w:rsidRDefault="00226455">
            <w:pPr>
              <w:rPr>
                <w:rFonts w:ascii="Times New Roman" w:hAnsi="Times New Roman" w:cs="Times New Roman"/>
                <w:sz w:val="24"/>
                <w:szCs w:val="24"/>
              </w:rPr>
            </w:pPr>
          </w:p>
        </w:tc>
      </w:tr>
      <w:tr w:rsidR="00226455" w:rsidRPr="00352308">
        <w:trPr>
          <w:trHeight w:val="144"/>
          <w:tblCellSpacing w:w="20" w:type="nil"/>
        </w:trPr>
        <w:tc>
          <w:tcPr>
            <w:tcW w:w="0" w:type="auto"/>
            <w:gridSpan w:val="6"/>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7.</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"Основы здорового образа жизни"</w:t>
            </w:r>
          </w:p>
        </w:tc>
      </w:tr>
      <w:tr w:rsidR="00226455" w:rsidRPr="00352308" w:rsidTr="00226455">
        <w:trPr>
          <w:trHeight w:val="144"/>
          <w:tblCellSpacing w:w="20" w:type="nil"/>
        </w:trPr>
        <w:tc>
          <w:tcPr>
            <w:tcW w:w="1018"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7.1</w:t>
            </w:r>
          </w:p>
        </w:tc>
        <w:tc>
          <w:tcPr>
            <w:tcW w:w="4693"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Здоровый образ жизни как средство обеспечения благополучия личности</w:t>
            </w:r>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2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26455" w:rsidP="00226455">
            <w:pPr>
              <w:spacing w:after="0"/>
              <w:ind w:left="135"/>
              <w:rPr>
                <w:lang w:val="ru-RU"/>
              </w:rPr>
            </w:pPr>
            <w:r w:rsidRPr="00105DD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26455" w:rsidRPr="00226455">
        <w:trPr>
          <w:trHeight w:val="144"/>
          <w:tblCellSpacing w:w="20" w:type="nil"/>
        </w:trPr>
        <w:tc>
          <w:tcPr>
            <w:tcW w:w="0" w:type="auto"/>
            <w:gridSpan w:val="2"/>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226455" w:rsidRPr="00226455" w:rsidRDefault="00226455">
            <w:pPr>
              <w:rPr>
                <w:rFonts w:ascii="Times New Roman" w:hAnsi="Times New Roman" w:cs="Times New Roman"/>
                <w:sz w:val="24"/>
                <w:szCs w:val="24"/>
              </w:rPr>
            </w:pPr>
          </w:p>
        </w:tc>
      </w:tr>
      <w:tr w:rsidR="00226455" w:rsidRPr="00352308">
        <w:trPr>
          <w:trHeight w:val="144"/>
          <w:tblCellSpacing w:w="20" w:type="nil"/>
        </w:trPr>
        <w:tc>
          <w:tcPr>
            <w:tcW w:w="0" w:type="auto"/>
            <w:gridSpan w:val="6"/>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8.</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"Основы медицинских знаний и оказание первой помощи"</w:t>
            </w:r>
          </w:p>
        </w:tc>
      </w:tr>
      <w:tr w:rsidR="00226455" w:rsidRPr="00352308" w:rsidTr="00226455">
        <w:trPr>
          <w:trHeight w:val="144"/>
          <w:tblCellSpacing w:w="20" w:type="nil"/>
        </w:trPr>
        <w:tc>
          <w:tcPr>
            <w:tcW w:w="1018"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8.1</w:t>
            </w:r>
          </w:p>
        </w:tc>
        <w:tc>
          <w:tcPr>
            <w:tcW w:w="4693"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Освоение</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основ</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медицинских</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знаний</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26455" w:rsidP="00226455">
            <w:pPr>
              <w:spacing w:after="0"/>
              <w:ind w:left="135"/>
              <w:rPr>
                <w:lang w:val="ru-RU"/>
              </w:rPr>
            </w:pPr>
            <w:r w:rsidRPr="00105DD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26455" w:rsidRPr="00226455">
        <w:trPr>
          <w:trHeight w:val="144"/>
          <w:tblCellSpacing w:w="20" w:type="nil"/>
        </w:trPr>
        <w:tc>
          <w:tcPr>
            <w:tcW w:w="0" w:type="auto"/>
            <w:gridSpan w:val="2"/>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lastRenderedPageBreak/>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226455" w:rsidRPr="00226455" w:rsidRDefault="00226455">
            <w:pPr>
              <w:rPr>
                <w:rFonts w:ascii="Times New Roman" w:hAnsi="Times New Roman" w:cs="Times New Roman"/>
                <w:sz w:val="24"/>
                <w:szCs w:val="24"/>
              </w:rPr>
            </w:pPr>
          </w:p>
        </w:tc>
      </w:tr>
      <w:tr w:rsidR="00226455" w:rsidRPr="00352308">
        <w:trPr>
          <w:trHeight w:val="144"/>
          <w:tblCellSpacing w:w="20" w:type="nil"/>
        </w:trPr>
        <w:tc>
          <w:tcPr>
            <w:tcW w:w="0" w:type="auto"/>
            <w:gridSpan w:val="6"/>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9.</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"Элементы начальной военной подготовки"</w:t>
            </w:r>
          </w:p>
        </w:tc>
      </w:tr>
      <w:tr w:rsidR="00226455" w:rsidRPr="00352308" w:rsidTr="00226455">
        <w:trPr>
          <w:trHeight w:val="144"/>
          <w:tblCellSpacing w:w="20" w:type="nil"/>
        </w:trPr>
        <w:tc>
          <w:tcPr>
            <w:tcW w:w="1018"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9.1</w:t>
            </w:r>
          </w:p>
        </w:tc>
        <w:tc>
          <w:tcPr>
            <w:tcW w:w="4693"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Основы</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военной</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службы</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26455" w:rsidP="00226455">
            <w:pPr>
              <w:spacing w:after="0"/>
              <w:ind w:left="135"/>
              <w:rPr>
                <w:lang w:val="ru-RU"/>
              </w:rPr>
            </w:pPr>
            <w:r w:rsidRPr="00105DD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26455" w:rsidRPr="00226455">
        <w:trPr>
          <w:trHeight w:val="144"/>
          <w:tblCellSpacing w:w="20" w:type="nil"/>
        </w:trPr>
        <w:tc>
          <w:tcPr>
            <w:tcW w:w="0" w:type="auto"/>
            <w:gridSpan w:val="2"/>
            <w:tcMar>
              <w:top w:w="50" w:type="dxa"/>
              <w:left w:w="100" w:type="dxa"/>
            </w:tcMar>
            <w:vAlign w:val="center"/>
          </w:tcPr>
          <w:p w:rsidR="00226455" w:rsidRPr="00226455" w:rsidRDefault="00226455">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26455" w:rsidRPr="00226455" w:rsidRDefault="00226455">
            <w:pPr>
              <w:rPr>
                <w:rFonts w:ascii="Times New Roman" w:hAnsi="Times New Roman" w:cs="Times New Roman"/>
                <w:sz w:val="24"/>
                <w:szCs w:val="24"/>
              </w:rPr>
            </w:pPr>
          </w:p>
        </w:tc>
      </w:tr>
      <w:tr w:rsidR="00226455" w:rsidRPr="00226455" w:rsidTr="00226455">
        <w:trPr>
          <w:trHeight w:val="144"/>
          <w:tblCellSpacing w:w="20" w:type="nil"/>
        </w:trPr>
        <w:tc>
          <w:tcPr>
            <w:tcW w:w="0" w:type="auto"/>
            <w:gridSpan w:val="2"/>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226455" w:rsidRPr="00801107" w:rsidRDefault="00226455">
            <w:pPr>
              <w:spacing w:after="0"/>
              <w:ind w:left="135"/>
              <w:jc w:val="center"/>
              <w:rPr>
                <w:rFonts w:ascii="Times New Roman" w:hAnsi="Times New Roman" w:cs="Times New Roman"/>
                <w:sz w:val="24"/>
                <w:szCs w:val="24"/>
                <w:lang w:val="ru-RU"/>
              </w:rPr>
            </w:pPr>
            <w:r w:rsidRPr="00226455">
              <w:rPr>
                <w:rFonts w:ascii="Times New Roman" w:hAnsi="Times New Roman" w:cs="Times New Roman"/>
                <w:color w:val="000000"/>
                <w:sz w:val="24"/>
                <w:szCs w:val="24"/>
              </w:rPr>
              <w:t xml:space="preserve"> </w:t>
            </w:r>
            <w:r w:rsidR="00801107">
              <w:rPr>
                <w:rFonts w:ascii="Times New Roman" w:hAnsi="Times New Roman" w:cs="Times New Roman"/>
                <w:color w:val="000000"/>
                <w:sz w:val="24"/>
                <w:szCs w:val="24"/>
                <w:lang w:val="ru-RU"/>
              </w:rPr>
              <w:t>1</w:t>
            </w: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226455" w:rsidRPr="00226455" w:rsidRDefault="00226455">
            <w:pPr>
              <w:rPr>
                <w:rFonts w:ascii="Times New Roman" w:hAnsi="Times New Roman" w:cs="Times New Roman"/>
                <w:sz w:val="24"/>
                <w:szCs w:val="24"/>
              </w:rPr>
            </w:pPr>
          </w:p>
        </w:tc>
      </w:tr>
    </w:tbl>
    <w:p w:rsidR="00226455" w:rsidRDefault="00226455">
      <w:pPr>
        <w:spacing w:after="0"/>
        <w:ind w:left="120"/>
        <w:rPr>
          <w:rFonts w:ascii="Times New Roman" w:hAnsi="Times New Roman" w:cs="Times New Roman"/>
          <w:b/>
          <w:color w:val="000000"/>
          <w:sz w:val="24"/>
          <w:szCs w:val="24"/>
          <w:lang w:val="ru-RU"/>
        </w:rPr>
      </w:pPr>
    </w:p>
    <w:p w:rsidR="00997E4E" w:rsidRPr="00226455" w:rsidRDefault="00AA4185">
      <w:pPr>
        <w:spacing w:after="0"/>
        <w:ind w:left="120"/>
        <w:rPr>
          <w:rFonts w:ascii="Times New Roman" w:hAnsi="Times New Roman" w:cs="Times New Roman"/>
          <w:sz w:val="24"/>
          <w:szCs w:val="24"/>
        </w:rPr>
      </w:pPr>
      <w:r w:rsidRPr="00226455">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37"/>
      </w:tblGrid>
      <w:tr w:rsidR="00997E4E" w:rsidRPr="00226455" w:rsidTr="00226455">
        <w:trPr>
          <w:trHeight w:val="144"/>
          <w:tblCellSpacing w:w="20" w:type="nil"/>
        </w:trPr>
        <w:tc>
          <w:tcPr>
            <w:tcW w:w="1066" w:type="dxa"/>
            <w:vMerge w:val="restart"/>
            <w:tcMar>
              <w:top w:w="50" w:type="dxa"/>
              <w:left w:w="100" w:type="dxa"/>
            </w:tcMar>
            <w:vAlign w:val="center"/>
          </w:tcPr>
          <w:p w:rsidR="00997E4E" w:rsidRPr="00226455" w:rsidRDefault="00AA4185">
            <w:pPr>
              <w:spacing w:after="0"/>
              <w:ind w:left="135"/>
              <w:rPr>
                <w:rFonts w:ascii="Times New Roman" w:hAnsi="Times New Roman" w:cs="Times New Roman"/>
                <w:sz w:val="24"/>
                <w:szCs w:val="24"/>
              </w:rPr>
            </w:pPr>
            <w:r w:rsidRPr="00226455">
              <w:rPr>
                <w:rFonts w:ascii="Times New Roman" w:hAnsi="Times New Roman" w:cs="Times New Roman"/>
                <w:b/>
                <w:color w:val="000000"/>
                <w:sz w:val="24"/>
                <w:szCs w:val="24"/>
              </w:rPr>
              <w:t xml:space="preserve">№ п/п </w:t>
            </w:r>
          </w:p>
          <w:p w:rsidR="00997E4E" w:rsidRPr="00226455" w:rsidRDefault="00997E4E">
            <w:pPr>
              <w:spacing w:after="0"/>
              <w:ind w:left="135"/>
              <w:rPr>
                <w:rFonts w:ascii="Times New Roman" w:hAnsi="Times New Roman" w:cs="Times New Roman"/>
                <w:sz w:val="24"/>
                <w:szCs w:val="24"/>
              </w:rPr>
            </w:pPr>
          </w:p>
        </w:tc>
        <w:tc>
          <w:tcPr>
            <w:tcW w:w="4645" w:type="dxa"/>
            <w:vMerge w:val="restart"/>
            <w:tcMar>
              <w:top w:w="50" w:type="dxa"/>
              <w:left w:w="100" w:type="dxa"/>
            </w:tcMar>
            <w:vAlign w:val="center"/>
          </w:tcPr>
          <w:p w:rsidR="00997E4E" w:rsidRPr="00226455" w:rsidRDefault="00AA4185">
            <w:pPr>
              <w:spacing w:after="0"/>
              <w:ind w:left="135"/>
              <w:rPr>
                <w:rFonts w:ascii="Times New Roman" w:hAnsi="Times New Roman" w:cs="Times New Roman"/>
                <w:sz w:val="24"/>
                <w:szCs w:val="24"/>
              </w:rPr>
            </w:pPr>
            <w:proofErr w:type="spellStart"/>
            <w:r w:rsidRPr="00226455">
              <w:rPr>
                <w:rFonts w:ascii="Times New Roman" w:hAnsi="Times New Roman" w:cs="Times New Roman"/>
                <w:b/>
                <w:color w:val="000000"/>
                <w:sz w:val="24"/>
                <w:szCs w:val="24"/>
              </w:rPr>
              <w:t>Наименование</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разделов</w:t>
            </w:r>
            <w:proofErr w:type="spellEnd"/>
            <w:r w:rsidRPr="00226455">
              <w:rPr>
                <w:rFonts w:ascii="Times New Roman" w:hAnsi="Times New Roman" w:cs="Times New Roman"/>
                <w:b/>
                <w:color w:val="000000"/>
                <w:sz w:val="24"/>
                <w:szCs w:val="24"/>
              </w:rPr>
              <w:t xml:space="preserve"> и </w:t>
            </w:r>
            <w:proofErr w:type="spellStart"/>
            <w:r w:rsidRPr="00226455">
              <w:rPr>
                <w:rFonts w:ascii="Times New Roman" w:hAnsi="Times New Roman" w:cs="Times New Roman"/>
                <w:b/>
                <w:color w:val="000000"/>
                <w:sz w:val="24"/>
                <w:szCs w:val="24"/>
              </w:rPr>
              <w:t>тем</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программы</w:t>
            </w:r>
            <w:proofErr w:type="spellEnd"/>
            <w:r w:rsidRPr="00226455">
              <w:rPr>
                <w:rFonts w:ascii="Times New Roman" w:hAnsi="Times New Roman" w:cs="Times New Roman"/>
                <w:b/>
                <w:color w:val="000000"/>
                <w:sz w:val="24"/>
                <w:szCs w:val="24"/>
              </w:rPr>
              <w:t xml:space="preserve"> </w:t>
            </w:r>
          </w:p>
          <w:p w:rsidR="00997E4E" w:rsidRPr="00226455" w:rsidRDefault="00997E4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97E4E" w:rsidRPr="00226455" w:rsidRDefault="00AA4185">
            <w:pPr>
              <w:spacing w:after="0"/>
              <w:rPr>
                <w:rFonts w:ascii="Times New Roman" w:hAnsi="Times New Roman" w:cs="Times New Roman"/>
                <w:sz w:val="24"/>
                <w:szCs w:val="24"/>
              </w:rPr>
            </w:pPr>
            <w:proofErr w:type="spellStart"/>
            <w:r w:rsidRPr="00226455">
              <w:rPr>
                <w:rFonts w:ascii="Times New Roman" w:hAnsi="Times New Roman" w:cs="Times New Roman"/>
                <w:b/>
                <w:color w:val="000000"/>
                <w:sz w:val="24"/>
                <w:szCs w:val="24"/>
              </w:rPr>
              <w:t>Количество</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часов</w:t>
            </w:r>
            <w:proofErr w:type="spellEnd"/>
          </w:p>
        </w:tc>
        <w:tc>
          <w:tcPr>
            <w:tcW w:w="2837" w:type="dxa"/>
            <w:vMerge w:val="restart"/>
            <w:tcMar>
              <w:top w:w="50" w:type="dxa"/>
              <w:left w:w="100" w:type="dxa"/>
            </w:tcMar>
            <w:vAlign w:val="center"/>
          </w:tcPr>
          <w:p w:rsidR="00997E4E" w:rsidRPr="00226455" w:rsidRDefault="00AA4185">
            <w:pPr>
              <w:spacing w:after="0"/>
              <w:ind w:left="135"/>
              <w:rPr>
                <w:rFonts w:ascii="Times New Roman" w:hAnsi="Times New Roman" w:cs="Times New Roman"/>
                <w:sz w:val="24"/>
                <w:szCs w:val="24"/>
              </w:rPr>
            </w:pPr>
            <w:proofErr w:type="spellStart"/>
            <w:r w:rsidRPr="00226455">
              <w:rPr>
                <w:rFonts w:ascii="Times New Roman" w:hAnsi="Times New Roman" w:cs="Times New Roman"/>
                <w:b/>
                <w:color w:val="000000"/>
                <w:sz w:val="24"/>
                <w:szCs w:val="24"/>
              </w:rPr>
              <w:t>Электронные</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цифровые</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образовательные</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ресурсы</w:t>
            </w:r>
            <w:proofErr w:type="spellEnd"/>
            <w:r w:rsidRPr="00226455">
              <w:rPr>
                <w:rFonts w:ascii="Times New Roman" w:hAnsi="Times New Roman" w:cs="Times New Roman"/>
                <w:b/>
                <w:color w:val="000000"/>
                <w:sz w:val="24"/>
                <w:szCs w:val="24"/>
              </w:rPr>
              <w:t xml:space="preserve"> </w:t>
            </w:r>
          </w:p>
          <w:p w:rsidR="00997E4E" w:rsidRPr="00226455" w:rsidRDefault="00997E4E">
            <w:pPr>
              <w:spacing w:after="0"/>
              <w:ind w:left="135"/>
              <w:rPr>
                <w:rFonts w:ascii="Times New Roman" w:hAnsi="Times New Roman" w:cs="Times New Roman"/>
                <w:sz w:val="24"/>
                <w:szCs w:val="24"/>
              </w:rPr>
            </w:pPr>
          </w:p>
        </w:tc>
      </w:tr>
      <w:tr w:rsidR="00997E4E" w:rsidRPr="00226455" w:rsidTr="00226455">
        <w:trPr>
          <w:trHeight w:val="144"/>
          <w:tblCellSpacing w:w="20" w:type="nil"/>
        </w:trPr>
        <w:tc>
          <w:tcPr>
            <w:tcW w:w="0" w:type="auto"/>
            <w:vMerge/>
            <w:tcBorders>
              <w:top w:val="nil"/>
            </w:tcBorders>
            <w:tcMar>
              <w:top w:w="50" w:type="dxa"/>
              <w:left w:w="100" w:type="dxa"/>
            </w:tcMar>
          </w:tcPr>
          <w:p w:rsidR="00997E4E" w:rsidRPr="00226455" w:rsidRDefault="00997E4E">
            <w:pPr>
              <w:rPr>
                <w:rFonts w:ascii="Times New Roman" w:hAnsi="Times New Roman" w:cs="Times New Roman"/>
                <w:sz w:val="24"/>
                <w:szCs w:val="24"/>
              </w:rPr>
            </w:pPr>
          </w:p>
        </w:tc>
        <w:tc>
          <w:tcPr>
            <w:tcW w:w="0" w:type="auto"/>
            <w:vMerge/>
            <w:tcBorders>
              <w:top w:val="nil"/>
            </w:tcBorders>
            <w:tcMar>
              <w:top w:w="50" w:type="dxa"/>
              <w:left w:w="100" w:type="dxa"/>
            </w:tcMar>
          </w:tcPr>
          <w:p w:rsidR="00997E4E" w:rsidRPr="00226455" w:rsidRDefault="00997E4E">
            <w:pPr>
              <w:rPr>
                <w:rFonts w:ascii="Times New Roman" w:hAnsi="Times New Roman" w:cs="Times New Roman"/>
                <w:sz w:val="24"/>
                <w:szCs w:val="24"/>
              </w:rPr>
            </w:pPr>
          </w:p>
        </w:tc>
        <w:tc>
          <w:tcPr>
            <w:tcW w:w="1535" w:type="dxa"/>
            <w:tcMar>
              <w:top w:w="50" w:type="dxa"/>
              <w:left w:w="100" w:type="dxa"/>
            </w:tcMar>
            <w:vAlign w:val="center"/>
          </w:tcPr>
          <w:p w:rsidR="00997E4E" w:rsidRPr="00226455" w:rsidRDefault="00AA4185">
            <w:pPr>
              <w:spacing w:after="0"/>
              <w:ind w:left="135"/>
              <w:rPr>
                <w:rFonts w:ascii="Times New Roman" w:hAnsi="Times New Roman" w:cs="Times New Roman"/>
                <w:sz w:val="24"/>
                <w:szCs w:val="24"/>
              </w:rPr>
            </w:pPr>
            <w:proofErr w:type="spellStart"/>
            <w:r w:rsidRPr="00226455">
              <w:rPr>
                <w:rFonts w:ascii="Times New Roman" w:hAnsi="Times New Roman" w:cs="Times New Roman"/>
                <w:b/>
                <w:color w:val="000000"/>
                <w:sz w:val="24"/>
                <w:szCs w:val="24"/>
              </w:rPr>
              <w:t>Всего</w:t>
            </w:r>
            <w:proofErr w:type="spellEnd"/>
            <w:r w:rsidRPr="00226455">
              <w:rPr>
                <w:rFonts w:ascii="Times New Roman" w:hAnsi="Times New Roman" w:cs="Times New Roman"/>
                <w:b/>
                <w:color w:val="000000"/>
                <w:sz w:val="24"/>
                <w:szCs w:val="24"/>
              </w:rPr>
              <w:t xml:space="preserve"> </w:t>
            </w:r>
          </w:p>
          <w:p w:rsidR="00997E4E" w:rsidRPr="00226455" w:rsidRDefault="00997E4E">
            <w:pPr>
              <w:spacing w:after="0"/>
              <w:ind w:left="135"/>
              <w:rPr>
                <w:rFonts w:ascii="Times New Roman" w:hAnsi="Times New Roman" w:cs="Times New Roman"/>
                <w:sz w:val="24"/>
                <w:szCs w:val="24"/>
              </w:rPr>
            </w:pPr>
          </w:p>
        </w:tc>
        <w:tc>
          <w:tcPr>
            <w:tcW w:w="1841" w:type="dxa"/>
            <w:tcMar>
              <w:top w:w="50" w:type="dxa"/>
              <w:left w:w="100" w:type="dxa"/>
            </w:tcMar>
            <w:vAlign w:val="center"/>
          </w:tcPr>
          <w:p w:rsidR="00997E4E" w:rsidRPr="00226455" w:rsidRDefault="00AA4185">
            <w:pPr>
              <w:spacing w:after="0"/>
              <w:ind w:left="135"/>
              <w:rPr>
                <w:rFonts w:ascii="Times New Roman" w:hAnsi="Times New Roman" w:cs="Times New Roman"/>
                <w:sz w:val="24"/>
                <w:szCs w:val="24"/>
              </w:rPr>
            </w:pPr>
            <w:proofErr w:type="spellStart"/>
            <w:r w:rsidRPr="00226455">
              <w:rPr>
                <w:rFonts w:ascii="Times New Roman" w:hAnsi="Times New Roman" w:cs="Times New Roman"/>
                <w:b/>
                <w:color w:val="000000"/>
                <w:sz w:val="24"/>
                <w:szCs w:val="24"/>
              </w:rPr>
              <w:t>Контрольные</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работы</w:t>
            </w:r>
            <w:proofErr w:type="spellEnd"/>
            <w:r w:rsidRPr="00226455">
              <w:rPr>
                <w:rFonts w:ascii="Times New Roman" w:hAnsi="Times New Roman" w:cs="Times New Roman"/>
                <w:b/>
                <w:color w:val="000000"/>
                <w:sz w:val="24"/>
                <w:szCs w:val="24"/>
              </w:rPr>
              <w:t xml:space="preserve"> </w:t>
            </w:r>
          </w:p>
          <w:p w:rsidR="00997E4E" w:rsidRPr="00226455" w:rsidRDefault="00997E4E">
            <w:pPr>
              <w:spacing w:after="0"/>
              <w:ind w:left="135"/>
              <w:rPr>
                <w:rFonts w:ascii="Times New Roman" w:hAnsi="Times New Roman" w:cs="Times New Roman"/>
                <w:sz w:val="24"/>
                <w:szCs w:val="24"/>
              </w:rPr>
            </w:pPr>
          </w:p>
        </w:tc>
        <w:tc>
          <w:tcPr>
            <w:tcW w:w="1910" w:type="dxa"/>
            <w:tcMar>
              <w:top w:w="50" w:type="dxa"/>
              <w:left w:w="100" w:type="dxa"/>
            </w:tcMar>
            <w:vAlign w:val="center"/>
          </w:tcPr>
          <w:p w:rsidR="00997E4E" w:rsidRPr="00226455" w:rsidRDefault="00AA4185">
            <w:pPr>
              <w:spacing w:after="0"/>
              <w:ind w:left="135"/>
              <w:rPr>
                <w:rFonts w:ascii="Times New Roman" w:hAnsi="Times New Roman" w:cs="Times New Roman"/>
                <w:sz w:val="24"/>
                <w:szCs w:val="24"/>
              </w:rPr>
            </w:pPr>
            <w:proofErr w:type="spellStart"/>
            <w:r w:rsidRPr="00226455">
              <w:rPr>
                <w:rFonts w:ascii="Times New Roman" w:hAnsi="Times New Roman" w:cs="Times New Roman"/>
                <w:b/>
                <w:color w:val="000000"/>
                <w:sz w:val="24"/>
                <w:szCs w:val="24"/>
              </w:rPr>
              <w:t>Практические</w:t>
            </w:r>
            <w:proofErr w:type="spellEnd"/>
            <w:r w:rsidRPr="00226455">
              <w:rPr>
                <w:rFonts w:ascii="Times New Roman" w:hAnsi="Times New Roman" w:cs="Times New Roman"/>
                <w:b/>
                <w:color w:val="000000"/>
                <w:sz w:val="24"/>
                <w:szCs w:val="24"/>
              </w:rPr>
              <w:t xml:space="preserve"> </w:t>
            </w:r>
            <w:proofErr w:type="spellStart"/>
            <w:r w:rsidRPr="00226455">
              <w:rPr>
                <w:rFonts w:ascii="Times New Roman" w:hAnsi="Times New Roman" w:cs="Times New Roman"/>
                <w:b/>
                <w:color w:val="000000"/>
                <w:sz w:val="24"/>
                <w:szCs w:val="24"/>
              </w:rPr>
              <w:t>работы</w:t>
            </w:r>
            <w:proofErr w:type="spellEnd"/>
            <w:r w:rsidRPr="00226455">
              <w:rPr>
                <w:rFonts w:ascii="Times New Roman" w:hAnsi="Times New Roman" w:cs="Times New Roman"/>
                <w:b/>
                <w:color w:val="000000"/>
                <w:sz w:val="24"/>
                <w:szCs w:val="24"/>
              </w:rPr>
              <w:t xml:space="preserve"> </w:t>
            </w:r>
          </w:p>
          <w:p w:rsidR="00997E4E" w:rsidRPr="00226455" w:rsidRDefault="00997E4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97E4E" w:rsidRPr="00226455" w:rsidRDefault="00997E4E">
            <w:pPr>
              <w:rPr>
                <w:rFonts w:ascii="Times New Roman" w:hAnsi="Times New Roman" w:cs="Times New Roman"/>
                <w:sz w:val="24"/>
                <w:szCs w:val="24"/>
              </w:rPr>
            </w:pPr>
          </w:p>
        </w:tc>
      </w:tr>
      <w:tr w:rsidR="00997E4E" w:rsidRPr="00352308">
        <w:trPr>
          <w:trHeight w:val="144"/>
          <w:tblCellSpacing w:w="20" w:type="nil"/>
        </w:trPr>
        <w:tc>
          <w:tcPr>
            <w:tcW w:w="0" w:type="auto"/>
            <w:gridSpan w:val="6"/>
            <w:tcMar>
              <w:top w:w="50" w:type="dxa"/>
              <w:left w:w="100" w:type="dxa"/>
            </w:tcMar>
            <w:vAlign w:val="center"/>
          </w:tcPr>
          <w:p w:rsidR="00997E4E" w:rsidRPr="00226455" w:rsidRDefault="00AA4185">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1.</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"Основы комплексной безопасности"</w:t>
            </w:r>
          </w:p>
        </w:tc>
      </w:tr>
      <w:tr w:rsidR="00226455" w:rsidRPr="00352308" w:rsidTr="00226455">
        <w:trPr>
          <w:trHeight w:val="144"/>
          <w:tblCellSpacing w:w="20" w:type="nil"/>
        </w:trPr>
        <w:tc>
          <w:tcPr>
            <w:tcW w:w="1066" w:type="dxa"/>
            <w:tcMar>
              <w:top w:w="50" w:type="dxa"/>
              <w:left w:w="100" w:type="dxa"/>
            </w:tcMar>
            <w:vAlign w:val="center"/>
          </w:tcPr>
          <w:p w:rsidR="00226455" w:rsidRPr="00226455" w:rsidRDefault="00226455">
            <w:pPr>
              <w:spacing w:after="0"/>
              <w:rPr>
                <w:rFonts w:ascii="Times New Roman" w:hAnsi="Times New Roman" w:cs="Times New Roman"/>
                <w:sz w:val="24"/>
                <w:szCs w:val="24"/>
              </w:rPr>
            </w:pPr>
            <w:r w:rsidRPr="00226455">
              <w:rPr>
                <w:rFonts w:ascii="Times New Roman" w:hAnsi="Times New Roman" w:cs="Times New Roman"/>
                <w:color w:val="000000"/>
                <w:sz w:val="24"/>
                <w:szCs w:val="24"/>
              </w:rPr>
              <w:t>1.1</w:t>
            </w:r>
          </w:p>
        </w:tc>
        <w:tc>
          <w:tcPr>
            <w:tcW w:w="4645" w:type="dxa"/>
            <w:tcMar>
              <w:top w:w="50" w:type="dxa"/>
              <w:left w:w="100" w:type="dxa"/>
            </w:tcMar>
            <w:vAlign w:val="center"/>
          </w:tcPr>
          <w:p w:rsidR="00226455" w:rsidRPr="00226455" w:rsidRDefault="00226455">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Безопасное поведение на различных видах транспорта</w:t>
            </w:r>
          </w:p>
        </w:tc>
        <w:tc>
          <w:tcPr>
            <w:tcW w:w="1535"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3 </w:t>
            </w:r>
          </w:p>
        </w:tc>
        <w:tc>
          <w:tcPr>
            <w:tcW w:w="1841"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6455" w:rsidRPr="00226455" w:rsidRDefault="0022645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26455" w:rsidRPr="00105DD1" w:rsidRDefault="0023019A" w:rsidP="00226455">
            <w:pPr>
              <w:spacing w:after="0"/>
              <w:ind w:left="135"/>
              <w:rPr>
                <w:lang w:val="ru-RU"/>
              </w:rPr>
            </w:pPr>
            <w:r w:rsidRPr="00105DD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3019A" w:rsidRPr="00352308" w:rsidTr="00226455">
        <w:trPr>
          <w:trHeight w:val="144"/>
          <w:tblCellSpacing w:w="20" w:type="nil"/>
        </w:trPr>
        <w:tc>
          <w:tcPr>
            <w:tcW w:w="1066" w:type="dxa"/>
            <w:tcMar>
              <w:top w:w="50" w:type="dxa"/>
              <w:left w:w="100" w:type="dxa"/>
            </w:tcMar>
            <w:vAlign w:val="center"/>
          </w:tcPr>
          <w:p w:rsidR="0023019A" w:rsidRPr="00226455" w:rsidRDefault="0023019A">
            <w:pPr>
              <w:spacing w:after="0"/>
              <w:rPr>
                <w:rFonts w:ascii="Times New Roman" w:hAnsi="Times New Roman" w:cs="Times New Roman"/>
                <w:sz w:val="24"/>
                <w:szCs w:val="24"/>
              </w:rPr>
            </w:pPr>
            <w:r w:rsidRPr="00226455">
              <w:rPr>
                <w:rFonts w:ascii="Times New Roman" w:hAnsi="Times New Roman" w:cs="Times New Roman"/>
                <w:color w:val="000000"/>
                <w:sz w:val="24"/>
                <w:szCs w:val="24"/>
              </w:rPr>
              <w:t>1.2</w:t>
            </w:r>
          </w:p>
        </w:tc>
        <w:tc>
          <w:tcPr>
            <w:tcW w:w="4645" w:type="dxa"/>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Безопасное поведение в бытовых ситуациях</w:t>
            </w:r>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2 </w:t>
            </w:r>
          </w:p>
        </w:tc>
        <w:tc>
          <w:tcPr>
            <w:tcW w:w="1841"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3019A" w:rsidRPr="00105DD1" w:rsidRDefault="0023019A" w:rsidP="00C15A9B">
            <w:pPr>
              <w:spacing w:after="0"/>
              <w:ind w:left="135"/>
              <w:rPr>
                <w:lang w:val="ru-RU"/>
              </w:rPr>
            </w:pPr>
            <w:r w:rsidRPr="00105DD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3019A" w:rsidRPr="00352308" w:rsidTr="00226455">
        <w:trPr>
          <w:trHeight w:val="144"/>
          <w:tblCellSpacing w:w="20" w:type="nil"/>
        </w:trPr>
        <w:tc>
          <w:tcPr>
            <w:tcW w:w="1066" w:type="dxa"/>
            <w:tcMar>
              <w:top w:w="50" w:type="dxa"/>
              <w:left w:w="100" w:type="dxa"/>
            </w:tcMar>
            <w:vAlign w:val="center"/>
          </w:tcPr>
          <w:p w:rsidR="0023019A" w:rsidRPr="00226455" w:rsidRDefault="0023019A">
            <w:pPr>
              <w:spacing w:after="0"/>
              <w:rPr>
                <w:rFonts w:ascii="Times New Roman" w:hAnsi="Times New Roman" w:cs="Times New Roman"/>
                <w:sz w:val="24"/>
                <w:szCs w:val="24"/>
              </w:rPr>
            </w:pPr>
            <w:r w:rsidRPr="00226455">
              <w:rPr>
                <w:rFonts w:ascii="Times New Roman" w:hAnsi="Times New Roman" w:cs="Times New Roman"/>
                <w:color w:val="000000"/>
                <w:sz w:val="24"/>
                <w:szCs w:val="24"/>
              </w:rPr>
              <w:t>1.3</w:t>
            </w:r>
          </w:p>
        </w:tc>
        <w:tc>
          <w:tcPr>
            <w:tcW w:w="4645" w:type="dxa"/>
            <w:tcMar>
              <w:top w:w="50" w:type="dxa"/>
              <w:left w:w="100" w:type="dxa"/>
            </w:tcMar>
            <w:vAlign w:val="center"/>
          </w:tcPr>
          <w:p w:rsidR="0023019A" w:rsidRPr="00226455" w:rsidRDefault="0023019A">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Информационная</w:t>
            </w:r>
            <w:proofErr w:type="spellEnd"/>
            <w:r w:rsidRPr="00226455">
              <w:rPr>
                <w:rFonts w:ascii="Times New Roman" w:hAnsi="Times New Roman" w:cs="Times New Roman"/>
                <w:color w:val="000000"/>
                <w:sz w:val="24"/>
                <w:szCs w:val="24"/>
              </w:rPr>
              <w:t xml:space="preserve"> и </w:t>
            </w:r>
            <w:proofErr w:type="spellStart"/>
            <w:r w:rsidRPr="00226455">
              <w:rPr>
                <w:rFonts w:ascii="Times New Roman" w:hAnsi="Times New Roman" w:cs="Times New Roman"/>
                <w:color w:val="000000"/>
                <w:sz w:val="24"/>
                <w:szCs w:val="24"/>
              </w:rPr>
              <w:t>финансовая</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безопасность</w:t>
            </w:r>
            <w:proofErr w:type="spellEnd"/>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3019A" w:rsidRPr="00105DD1" w:rsidRDefault="0023019A" w:rsidP="00C15A9B">
            <w:pPr>
              <w:spacing w:after="0"/>
              <w:ind w:left="135"/>
              <w:rPr>
                <w:lang w:val="ru-RU"/>
              </w:rPr>
            </w:pPr>
            <w:r w:rsidRPr="00105DD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3019A" w:rsidRPr="00352308" w:rsidTr="00226455">
        <w:trPr>
          <w:trHeight w:val="144"/>
          <w:tblCellSpacing w:w="20" w:type="nil"/>
        </w:trPr>
        <w:tc>
          <w:tcPr>
            <w:tcW w:w="1066" w:type="dxa"/>
            <w:tcMar>
              <w:top w:w="50" w:type="dxa"/>
              <w:left w:w="100" w:type="dxa"/>
            </w:tcMar>
            <w:vAlign w:val="center"/>
          </w:tcPr>
          <w:p w:rsidR="0023019A" w:rsidRPr="00226455" w:rsidRDefault="0023019A">
            <w:pPr>
              <w:spacing w:after="0"/>
              <w:rPr>
                <w:rFonts w:ascii="Times New Roman" w:hAnsi="Times New Roman" w:cs="Times New Roman"/>
                <w:sz w:val="24"/>
                <w:szCs w:val="24"/>
              </w:rPr>
            </w:pPr>
            <w:r w:rsidRPr="00226455">
              <w:rPr>
                <w:rFonts w:ascii="Times New Roman" w:hAnsi="Times New Roman" w:cs="Times New Roman"/>
                <w:color w:val="000000"/>
                <w:sz w:val="24"/>
                <w:szCs w:val="24"/>
              </w:rPr>
              <w:t>1.4</w:t>
            </w:r>
          </w:p>
        </w:tc>
        <w:tc>
          <w:tcPr>
            <w:tcW w:w="4645" w:type="dxa"/>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Безопасное поведение в общественных местах</w:t>
            </w:r>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2 </w:t>
            </w:r>
          </w:p>
        </w:tc>
        <w:tc>
          <w:tcPr>
            <w:tcW w:w="1841"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3019A" w:rsidRPr="00105DD1" w:rsidRDefault="0023019A" w:rsidP="00C15A9B">
            <w:pPr>
              <w:spacing w:after="0"/>
              <w:ind w:left="135"/>
              <w:rPr>
                <w:lang w:val="ru-RU"/>
              </w:rPr>
            </w:pPr>
            <w:r w:rsidRPr="00105DD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3019A" w:rsidRPr="00352308" w:rsidTr="00226455">
        <w:trPr>
          <w:trHeight w:val="144"/>
          <w:tblCellSpacing w:w="20" w:type="nil"/>
        </w:trPr>
        <w:tc>
          <w:tcPr>
            <w:tcW w:w="1066" w:type="dxa"/>
            <w:tcMar>
              <w:top w:w="50" w:type="dxa"/>
              <w:left w:w="100" w:type="dxa"/>
            </w:tcMar>
            <w:vAlign w:val="center"/>
          </w:tcPr>
          <w:p w:rsidR="0023019A" w:rsidRPr="00226455" w:rsidRDefault="0023019A">
            <w:pPr>
              <w:spacing w:after="0"/>
              <w:rPr>
                <w:rFonts w:ascii="Times New Roman" w:hAnsi="Times New Roman" w:cs="Times New Roman"/>
                <w:sz w:val="24"/>
                <w:szCs w:val="24"/>
              </w:rPr>
            </w:pPr>
            <w:r w:rsidRPr="00226455">
              <w:rPr>
                <w:rFonts w:ascii="Times New Roman" w:hAnsi="Times New Roman" w:cs="Times New Roman"/>
                <w:color w:val="000000"/>
                <w:sz w:val="24"/>
                <w:szCs w:val="24"/>
              </w:rPr>
              <w:t>1.5</w:t>
            </w:r>
          </w:p>
        </w:tc>
        <w:tc>
          <w:tcPr>
            <w:tcW w:w="4645" w:type="dxa"/>
            <w:tcMar>
              <w:top w:w="50" w:type="dxa"/>
              <w:left w:w="100" w:type="dxa"/>
            </w:tcMar>
            <w:vAlign w:val="center"/>
          </w:tcPr>
          <w:p w:rsidR="0023019A" w:rsidRPr="00226455" w:rsidRDefault="0023019A">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Безопасность</w:t>
            </w:r>
            <w:proofErr w:type="spellEnd"/>
            <w:r w:rsidRPr="00226455">
              <w:rPr>
                <w:rFonts w:ascii="Times New Roman" w:hAnsi="Times New Roman" w:cs="Times New Roman"/>
                <w:color w:val="000000"/>
                <w:sz w:val="24"/>
                <w:szCs w:val="24"/>
              </w:rPr>
              <w:t xml:space="preserve"> в </w:t>
            </w:r>
            <w:proofErr w:type="spellStart"/>
            <w:r w:rsidRPr="00226455">
              <w:rPr>
                <w:rFonts w:ascii="Times New Roman" w:hAnsi="Times New Roman" w:cs="Times New Roman"/>
                <w:color w:val="000000"/>
                <w:sz w:val="24"/>
                <w:szCs w:val="24"/>
              </w:rPr>
              <w:t>социуме</w:t>
            </w:r>
            <w:proofErr w:type="spellEnd"/>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3019A" w:rsidRPr="00105DD1" w:rsidRDefault="0023019A" w:rsidP="00C15A9B">
            <w:pPr>
              <w:spacing w:after="0"/>
              <w:ind w:left="135"/>
              <w:rPr>
                <w:lang w:val="ru-RU"/>
              </w:rPr>
            </w:pPr>
            <w:r w:rsidRPr="00105DD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3019A" w:rsidRPr="00226455">
        <w:trPr>
          <w:trHeight w:val="144"/>
          <w:tblCellSpacing w:w="20" w:type="nil"/>
        </w:trPr>
        <w:tc>
          <w:tcPr>
            <w:tcW w:w="0" w:type="auto"/>
            <w:gridSpan w:val="2"/>
            <w:tcMar>
              <w:top w:w="50" w:type="dxa"/>
              <w:left w:w="100" w:type="dxa"/>
            </w:tcMar>
            <w:vAlign w:val="center"/>
          </w:tcPr>
          <w:p w:rsidR="0023019A" w:rsidRPr="00226455" w:rsidRDefault="0023019A">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23019A" w:rsidRPr="00226455" w:rsidRDefault="0023019A">
            <w:pPr>
              <w:rPr>
                <w:rFonts w:ascii="Times New Roman" w:hAnsi="Times New Roman" w:cs="Times New Roman"/>
                <w:sz w:val="24"/>
                <w:szCs w:val="24"/>
              </w:rPr>
            </w:pPr>
          </w:p>
        </w:tc>
      </w:tr>
      <w:tr w:rsidR="0023019A" w:rsidRPr="00352308">
        <w:trPr>
          <w:trHeight w:val="144"/>
          <w:tblCellSpacing w:w="20" w:type="nil"/>
        </w:trPr>
        <w:tc>
          <w:tcPr>
            <w:tcW w:w="0" w:type="auto"/>
            <w:gridSpan w:val="6"/>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lastRenderedPageBreak/>
              <w:t>Раздел 2.</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"Защита населения Российской Федерации от опасных и чрезвычайных ситуаций"</w:t>
            </w:r>
          </w:p>
        </w:tc>
      </w:tr>
      <w:tr w:rsidR="0023019A" w:rsidRPr="00352308" w:rsidTr="00226455">
        <w:trPr>
          <w:trHeight w:val="144"/>
          <w:tblCellSpacing w:w="20" w:type="nil"/>
        </w:trPr>
        <w:tc>
          <w:tcPr>
            <w:tcW w:w="1066" w:type="dxa"/>
            <w:tcMar>
              <w:top w:w="50" w:type="dxa"/>
              <w:left w:w="100" w:type="dxa"/>
            </w:tcMar>
            <w:vAlign w:val="center"/>
          </w:tcPr>
          <w:p w:rsidR="0023019A" w:rsidRPr="00226455" w:rsidRDefault="0023019A">
            <w:pPr>
              <w:spacing w:after="0"/>
              <w:rPr>
                <w:rFonts w:ascii="Times New Roman" w:hAnsi="Times New Roman" w:cs="Times New Roman"/>
                <w:sz w:val="24"/>
                <w:szCs w:val="24"/>
              </w:rPr>
            </w:pPr>
            <w:r w:rsidRPr="00226455">
              <w:rPr>
                <w:rFonts w:ascii="Times New Roman" w:hAnsi="Times New Roman" w:cs="Times New Roman"/>
                <w:color w:val="000000"/>
                <w:sz w:val="24"/>
                <w:szCs w:val="24"/>
              </w:rPr>
              <w:t>2.1</w:t>
            </w:r>
          </w:p>
        </w:tc>
        <w:tc>
          <w:tcPr>
            <w:tcW w:w="4645" w:type="dxa"/>
            <w:tcMar>
              <w:top w:w="50" w:type="dxa"/>
              <w:left w:w="100" w:type="dxa"/>
            </w:tcMar>
            <w:vAlign w:val="center"/>
          </w:tcPr>
          <w:p w:rsidR="0023019A" w:rsidRPr="00226455" w:rsidRDefault="0023019A">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Система</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государственной</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защиты</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населения</w:t>
            </w:r>
            <w:proofErr w:type="spellEnd"/>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3019A" w:rsidRPr="00105DD1" w:rsidRDefault="0023019A" w:rsidP="00C15A9B">
            <w:pPr>
              <w:spacing w:after="0"/>
              <w:ind w:left="135"/>
              <w:rPr>
                <w:lang w:val="ru-RU"/>
              </w:rPr>
            </w:pPr>
            <w:r w:rsidRPr="00105DD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3019A" w:rsidRPr="00352308" w:rsidTr="00226455">
        <w:trPr>
          <w:trHeight w:val="144"/>
          <w:tblCellSpacing w:w="20" w:type="nil"/>
        </w:trPr>
        <w:tc>
          <w:tcPr>
            <w:tcW w:w="1066" w:type="dxa"/>
            <w:tcMar>
              <w:top w:w="50" w:type="dxa"/>
              <w:left w:w="100" w:type="dxa"/>
            </w:tcMar>
            <w:vAlign w:val="center"/>
          </w:tcPr>
          <w:p w:rsidR="0023019A" w:rsidRPr="00226455" w:rsidRDefault="0023019A">
            <w:pPr>
              <w:spacing w:after="0"/>
              <w:rPr>
                <w:rFonts w:ascii="Times New Roman" w:hAnsi="Times New Roman" w:cs="Times New Roman"/>
                <w:sz w:val="24"/>
                <w:szCs w:val="24"/>
              </w:rPr>
            </w:pPr>
            <w:r w:rsidRPr="00226455">
              <w:rPr>
                <w:rFonts w:ascii="Times New Roman" w:hAnsi="Times New Roman" w:cs="Times New Roman"/>
                <w:color w:val="000000"/>
                <w:sz w:val="24"/>
                <w:szCs w:val="24"/>
              </w:rPr>
              <w:t>2.2</w:t>
            </w:r>
          </w:p>
        </w:tc>
        <w:tc>
          <w:tcPr>
            <w:tcW w:w="4645" w:type="dxa"/>
            <w:tcMar>
              <w:top w:w="50" w:type="dxa"/>
              <w:left w:w="100" w:type="dxa"/>
            </w:tcMar>
            <w:vAlign w:val="center"/>
          </w:tcPr>
          <w:p w:rsidR="0023019A" w:rsidRPr="00226455" w:rsidRDefault="0023019A">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Гражданская</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оборона</w:t>
            </w:r>
            <w:proofErr w:type="spellEnd"/>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3019A" w:rsidRPr="00105DD1" w:rsidRDefault="0023019A" w:rsidP="00C15A9B">
            <w:pPr>
              <w:spacing w:after="0"/>
              <w:ind w:left="135"/>
              <w:rPr>
                <w:lang w:val="ru-RU"/>
              </w:rPr>
            </w:pPr>
            <w:r w:rsidRPr="00105DD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3019A" w:rsidRPr="00226455">
        <w:trPr>
          <w:trHeight w:val="144"/>
          <w:tblCellSpacing w:w="20" w:type="nil"/>
        </w:trPr>
        <w:tc>
          <w:tcPr>
            <w:tcW w:w="0" w:type="auto"/>
            <w:gridSpan w:val="2"/>
            <w:tcMar>
              <w:top w:w="50" w:type="dxa"/>
              <w:left w:w="100" w:type="dxa"/>
            </w:tcMar>
            <w:vAlign w:val="center"/>
          </w:tcPr>
          <w:p w:rsidR="0023019A" w:rsidRPr="00226455" w:rsidRDefault="0023019A">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3019A" w:rsidRPr="00226455" w:rsidRDefault="0023019A">
            <w:pPr>
              <w:rPr>
                <w:rFonts w:ascii="Times New Roman" w:hAnsi="Times New Roman" w:cs="Times New Roman"/>
                <w:sz w:val="24"/>
                <w:szCs w:val="24"/>
              </w:rPr>
            </w:pPr>
          </w:p>
        </w:tc>
      </w:tr>
      <w:tr w:rsidR="0023019A" w:rsidRPr="00352308">
        <w:trPr>
          <w:trHeight w:val="144"/>
          <w:tblCellSpacing w:w="20" w:type="nil"/>
        </w:trPr>
        <w:tc>
          <w:tcPr>
            <w:tcW w:w="0" w:type="auto"/>
            <w:gridSpan w:val="6"/>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3.</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"Основы противодействия экстремизму и терроризму"</w:t>
            </w:r>
          </w:p>
        </w:tc>
      </w:tr>
      <w:tr w:rsidR="0023019A" w:rsidRPr="00352308" w:rsidTr="00226455">
        <w:trPr>
          <w:trHeight w:val="144"/>
          <w:tblCellSpacing w:w="20" w:type="nil"/>
        </w:trPr>
        <w:tc>
          <w:tcPr>
            <w:tcW w:w="1066" w:type="dxa"/>
            <w:tcMar>
              <w:top w:w="50" w:type="dxa"/>
              <w:left w:w="100" w:type="dxa"/>
            </w:tcMar>
            <w:vAlign w:val="center"/>
          </w:tcPr>
          <w:p w:rsidR="0023019A" w:rsidRPr="00226455" w:rsidRDefault="0023019A">
            <w:pPr>
              <w:spacing w:after="0"/>
              <w:rPr>
                <w:rFonts w:ascii="Times New Roman" w:hAnsi="Times New Roman" w:cs="Times New Roman"/>
                <w:sz w:val="24"/>
                <w:szCs w:val="24"/>
              </w:rPr>
            </w:pPr>
            <w:r w:rsidRPr="00226455">
              <w:rPr>
                <w:rFonts w:ascii="Times New Roman" w:hAnsi="Times New Roman" w:cs="Times New Roman"/>
                <w:color w:val="000000"/>
                <w:sz w:val="24"/>
                <w:szCs w:val="24"/>
              </w:rPr>
              <w:t>3.1</w:t>
            </w:r>
          </w:p>
        </w:tc>
        <w:tc>
          <w:tcPr>
            <w:tcW w:w="4645" w:type="dxa"/>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Экстремизм и терроризм на современном этапе</w:t>
            </w:r>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2 </w:t>
            </w:r>
          </w:p>
        </w:tc>
        <w:tc>
          <w:tcPr>
            <w:tcW w:w="1841"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3019A" w:rsidRPr="00105DD1" w:rsidRDefault="0023019A" w:rsidP="00C15A9B">
            <w:pPr>
              <w:spacing w:after="0"/>
              <w:ind w:left="135"/>
              <w:rPr>
                <w:lang w:val="ru-RU"/>
              </w:rPr>
            </w:pPr>
            <w:r w:rsidRPr="00105DD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3019A" w:rsidRPr="00352308" w:rsidTr="00226455">
        <w:trPr>
          <w:trHeight w:val="144"/>
          <w:tblCellSpacing w:w="20" w:type="nil"/>
        </w:trPr>
        <w:tc>
          <w:tcPr>
            <w:tcW w:w="1066" w:type="dxa"/>
            <w:tcMar>
              <w:top w:w="50" w:type="dxa"/>
              <w:left w:w="100" w:type="dxa"/>
            </w:tcMar>
            <w:vAlign w:val="center"/>
          </w:tcPr>
          <w:p w:rsidR="0023019A" w:rsidRPr="00226455" w:rsidRDefault="0023019A">
            <w:pPr>
              <w:spacing w:after="0"/>
              <w:rPr>
                <w:rFonts w:ascii="Times New Roman" w:hAnsi="Times New Roman" w:cs="Times New Roman"/>
                <w:sz w:val="24"/>
                <w:szCs w:val="24"/>
              </w:rPr>
            </w:pPr>
            <w:r w:rsidRPr="00226455">
              <w:rPr>
                <w:rFonts w:ascii="Times New Roman" w:hAnsi="Times New Roman" w:cs="Times New Roman"/>
                <w:color w:val="000000"/>
                <w:sz w:val="24"/>
                <w:szCs w:val="24"/>
              </w:rPr>
              <w:t>3.2</w:t>
            </w:r>
          </w:p>
        </w:tc>
        <w:tc>
          <w:tcPr>
            <w:tcW w:w="4645" w:type="dxa"/>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Борьба с угрозой экстремистской и террористической опасности</w:t>
            </w:r>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2 </w:t>
            </w:r>
          </w:p>
        </w:tc>
        <w:tc>
          <w:tcPr>
            <w:tcW w:w="1841"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3019A" w:rsidRPr="00105DD1" w:rsidRDefault="0023019A" w:rsidP="00C15A9B">
            <w:pPr>
              <w:spacing w:after="0"/>
              <w:ind w:left="135"/>
              <w:rPr>
                <w:lang w:val="ru-RU"/>
              </w:rPr>
            </w:pPr>
            <w:r w:rsidRPr="00105DD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3019A" w:rsidRPr="00226455">
        <w:trPr>
          <w:trHeight w:val="144"/>
          <w:tblCellSpacing w:w="20" w:type="nil"/>
        </w:trPr>
        <w:tc>
          <w:tcPr>
            <w:tcW w:w="0" w:type="auto"/>
            <w:gridSpan w:val="2"/>
            <w:tcMar>
              <w:top w:w="50" w:type="dxa"/>
              <w:left w:w="100" w:type="dxa"/>
            </w:tcMar>
            <w:vAlign w:val="center"/>
          </w:tcPr>
          <w:p w:rsidR="0023019A" w:rsidRPr="00226455" w:rsidRDefault="0023019A">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3019A" w:rsidRPr="00226455" w:rsidRDefault="0023019A">
            <w:pPr>
              <w:rPr>
                <w:rFonts w:ascii="Times New Roman" w:hAnsi="Times New Roman" w:cs="Times New Roman"/>
                <w:sz w:val="24"/>
                <w:szCs w:val="24"/>
              </w:rPr>
            </w:pPr>
          </w:p>
        </w:tc>
      </w:tr>
      <w:tr w:rsidR="0023019A" w:rsidRPr="00352308">
        <w:trPr>
          <w:trHeight w:val="144"/>
          <w:tblCellSpacing w:w="20" w:type="nil"/>
        </w:trPr>
        <w:tc>
          <w:tcPr>
            <w:tcW w:w="0" w:type="auto"/>
            <w:gridSpan w:val="6"/>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4.</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"Основы здорового образа жизни"</w:t>
            </w:r>
          </w:p>
        </w:tc>
      </w:tr>
      <w:tr w:rsidR="0023019A" w:rsidRPr="00352308" w:rsidTr="00226455">
        <w:trPr>
          <w:trHeight w:val="144"/>
          <w:tblCellSpacing w:w="20" w:type="nil"/>
        </w:trPr>
        <w:tc>
          <w:tcPr>
            <w:tcW w:w="1066" w:type="dxa"/>
            <w:tcMar>
              <w:top w:w="50" w:type="dxa"/>
              <w:left w:w="100" w:type="dxa"/>
            </w:tcMar>
            <w:vAlign w:val="center"/>
          </w:tcPr>
          <w:p w:rsidR="0023019A" w:rsidRPr="00226455" w:rsidRDefault="0023019A">
            <w:pPr>
              <w:spacing w:after="0"/>
              <w:rPr>
                <w:rFonts w:ascii="Times New Roman" w:hAnsi="Times New Roman" w:cs="Times New Roman"/>
                <w:sz w:val="24"/>
                <w:szCs w:val="24"/>
              </w:rPr>
            </w:pPr>
            <w:r w:rsidRPr="00226455">
              <w:rPr>
                <w:rFonts w:ascii="Times New Roman" w:hAnsi="Times New Roman" w:cs="Times New Roman"/>
                <w:color w:val="000000"/>
                <w:sz w:val="24"/>
                <w:szCs w:val="24"/>
              </w:rPr>
              <w:t>4.1</w:t>
            </w:r>
          </w:p>
        </w:tc>
        <w:tc>
          <w:tcPr>
            <w:tcW w:w="4645" w:type="dxa"/>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Наркотизм - одна из главных угроз общественному здоровью</w:t>
            </w:r>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2 </w:t>
            </w:r>
          </w:p>
        </w:tc>
        <w:tc>
          <w:tcPr>
            <w:tcW w:w="1841"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3019A" w:rsidRPr="00105DD1" w:rsidRDefault="0023019A" w:rsidP="00C15A9B">
            <w:pPr>
              <w:spacing w:after="0"/>
              <w:ind w:left="135"/>
              <w:rPr>
                <w:lang w:val="ru-RU"/>
              </w:rPr>
            </w:pPr>
            <w:r w:rsidRPr="00105DD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3019A" w:rsidRPr="00226455">
        <w:trPr>
          <w:trHeight w:val="144"/>
          <w:tblCellSpacing w:w="20" w:type="nil"/>
        </w:trPr>
        <w:tc>
          <w:tcPr>
            <w:tcW w:w="0" w:type="auto"/>
            <w:gridSpan w:val="2"/>
            <w:tcMar>
              <w:top w:w="50" w:type="dxa"/>
              <w:left w:w="100" w:type="dxa"/>
            </w:tcMar>
            <w:vAlign w:val="center"/>
          </w:tcPr>
          <w:p w:rsidR="0023019A" w:rsidRPr="00226455" w:rsidRDefault="0023019A">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23019A" w:rsidRPr="00226455" w:rsidRDefault="0023019A">
            <w:pPr>
              <w:rPr>
                <w:rFonts w:ascii="Times New Roman" w:hAnsi="Times New Roman" w:cs="Times New Roman"/>
                <w:sz w:val="24"/>
                <w:szCs w:val="24"/>
              </w:rPr>
            </w:pPr>
          </w:p>
        </w:tc>
      </w:tr>
      <w:tr w:rsidR="0023019A" w:rsidRPr="00352308">
        <w:trPr>
          <w:trHeight w:val="144"/>
          <w:tblCellSpacing w:w="20" w:type="nil"/>
        </w:trPr>
        <w:tc>
          <w:tcPr>
            <w:tcW w:w="0" w:type="auto"/>
            <w:gridSpan w:val="6"/>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5.</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"Основы медицинских знаний и оказание первой помощи"</w:t>
            </w:r>
          </w:p>
        </w:tc>
      </w:tr>
      <w:tr w:rsidR="0023019A" w:rsidRPr="00352308" w:rsidTr="00226455">
        <w:trPr>
          <w:trHeight w:val="144"/>
          <w:tblCellSpacing w:w="20" w:type="nil"/>
        </w:trPr>
        <w:tc>
          <w:tcPr>
            <w:tcW w:w="1066" w:type="dxa"/>
            <w:tcMar>
              <w:top w:w="50" w:type="dxa"/>
              <w:left w:w="100" w:type="dxa"/>
            </w:tcMar>
            <w:vAlign w:val="center"/>
          </w:tcPr>
          <w:p w:rsidR="0023019A" w:rsidRPr="00226455" w:rsidRDefault="0023019A">
            <w:pPr>
              <w:spacing w:after="0"/>
              <w:rPr>
                <w:rFonts w:ascii="Times New Roman" w:hAnsi="Times New Roman" w:cs="Times New Roman"/>
                <w:sz w:val="24"/>
                <w:szCs w:val="24"/>
              </w:rPr>
            </w:pPr>
            <w:r w:rsidRPr="00226455">
              <w:rPr>
                <w:rFonts w:ascii="Times New Roman" w:hAnsi="Times New Roman" w:cs="Times New Roman"/>
                <w:color w:val="000000"/>
                <w:sz w:val="24"/>
                <w:szCs w:val="24"/>
              </w:rPr>
              <w:t>5.1</w:t>
            </w:r>
          </w:p>
        </w:tc>
        <w:tc>
          <w:tcPr>
            <w:tcW w:w="4645" w:type="dxa"/>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Первая помощь и правила её оказания</w:t>
            </w:r>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3 </w:t>
            </w:r>
          </w:p>
        </w:tc>
        <w:tc>
          <w:tcPr>
            <w:tcW w:w="1841"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3019A" w:rsidRPr="00105DD1" w:rsidRDefault="0023019A" w:rsidP="00C15A9B">
            <w:pPr>
              <w:spacing w:after="0"/>
              <w:ind w:left="135"/>
              <w:rPr>
                <w:lang w:val="ru-RU"/>
              </w:rPr>
            </w:pPr>
            <w:r w:rsidRPr="00105DD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3019A" w:rsidRPr="00226455">
        <w:trPr>
          <w:trHeight w:val="144"/>
          <w:tblCellSpacing w:w="20" w:type="nil"/>
        </w:trPr>
        <w:tc>
          <w:tcPr>
            <w:tcW w:w="0" w:type="auto"/>
            <w:gridSpan w:val="2"/>
            <w:tcMar>
              <w:top w:w="50" w:type="dxa"/>
              <w:left w:w="100" w:type="dxa"/>
            </w:tcMar>
            <w:vAlign w:val="center"/>
          </w:tcPr>
          <w:p w:rsidR="0023019A" w:rsidRPr="00226455" w:rsidRDefault="0023019A">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23019A" w:rsidRPr="00226455" w:rsidRDefault="0023019A">
            <w:pPr>
              <w:rPr>
                <w:rFonts w:ascii="Times New Roman" w:hAnsi="Times New Roman" w:cs="Times New Roman"/>
                <w:sz w:val="24"/>
                <w:szCs w:val="24"/>
              </w:rPr>
            </w:pPr>
          </w:p>
        </w:tc>
      </w:tr>
      <w:tr w:rsidR="0023019A" w:rsidRPr="00352308">
        <w:trPr>
          <w:trHeight w:val="144"/>
          <w:tblCellSpacing w:w="20" w:type="nil"/>
        </w:trPr>
        <w:tc>
          <w:tcPr>
            <w:tcW w:w="0" w:type="auto"/>
            <w:gridSpan w:val="6"/>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6.</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"Основы обороны государства"</w:t>
            </w:r>
          </w:p>
        </w:tc>
      </w:tr>
      <w:tr w:rsidR="0023019A" w:rsidRPr="00352308" w:rsidTr="00226455">
        <w:trPr>
          <w:trHeight w:val="144"/>
          <w:tblCellSpacing w:w="20" w:type="nil"/>
        </w:trPr>
        <w:tc>
          <w:tcPr>
            <w:tcW w:w="1066" w:type="dxa"/>
            <w:tcMar>
              <w:top w:w="50" w:type="dxa"/>
              <w:left w:w="100" w:type="dxa"/>
            </w:tcMar>
            <w:vAlign w:val="center"/>
          </w:tcPr>
          <w:p w:rsidR="0023019A" w:rsidRPr="00226455" w:rsidRDefault="0023019A">
            <w:pPr>
              <w:spacing w:after="0"/>
              <w:rPr>
                <w:rFonts w:ascii="Times New Roman" w:hAnsi="Times New Roman" w:cs="Times New Roman"/>
                <w:sz w:val="24"/>
                <w:szCs w:val="24"/>
              </w:rPr>
            </w:pPr>
            <w:r w:rsidRPr="00226455">
              <w:rPr>
                <w:rFonts w:ascii="Times New Roman" w:hAnsi="Times New Roman" w:cs="Times New Roman"/>
                <w:color w:val="000000"/>
                <w:sz w:val="24"/>
                <w:szCs w:val="24"/>
              </w:rPr>
              <w:t>6.1</w:t>
            </w:r>
          </w:p>
        </w:tc>
        <w:tc>
          <w:tcPr>
            <w:tcW w:w="4645" w:type="dxa"/>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Вооружённые Силы Российской Федерации - гарант обеспечения национальной безопасности Российской Федерации</w:t>
            </w:r>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8 </w:t>
            </w:r>
          </w:p>
        </w:tc>
        <w:tc>
          <w:tcPr>
            <w:tcW w:w="1841"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3019A" w:rsidRPr="00105DD1" w:rsidRDefault="0023019A" w:rsidP="00C15A9B">
            <w:pPr>
              <w:spacing w:after="0"/>
              <w:ind w:left="135"/>
              <w:rPr>
                <w:lang w:val="ru-RU"/>
              </w:rPr>
            </w:pPr>
            <w:r w:rsidRPr="00105DD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3019A" w:rsidRPr="00226455">
        <w:trPr>
          <w:trHeight w:val="144"/>
          <w:tblCellSpacing w:w="20" w:type="nil"/>
        </w:trPr>
        <w:tc>
          <w:tcPr>
            <w:tcW w:w="0" w:type="auto"/>
            <w:gridSpan w:val="2"/>
            <w:tcMar>
              <w:top w:w="50" w:type="dxa"/>
              <w:left w:w="100" w:type="dxa"/>
            </w:tcMar>
            <w:vAlign w:val="center"/>
          </w:tcPr>
          <w:p w:rsidR="0023019A" w:rsidRPr="00226455" w:rsidRDefault="0023019A">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lastRenderedPageBreak/>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23019A" w:rsidRPr="00226455" w:rsidRDefault="0023019A">
            <w:pPr>
              <w:rPr>
                <w:rFonts w:ascii="Times New Roman" w:hAnsi="Times New Roman" w:cs="Times New Roman"/>
                <w:sz w:val="24"/>
                <w:szCs w:val="24"/>
              </w:rPr>
            </w:pPr>
          </w:p>
        </w:tc>
      </w:tr>
      <w:tr w:rsidR="0023019A" w:rsidRPr="00352308">
        <w:trPr>
          <w:trHeight w:val="144"/>
          <w:tblCellSpacing w:w="20" w:type="nil"/>
        </w:trPr>
        <w:tc>
          <w:tcPr>
            <w:tcW w:w="0" w:type="auto"/>
            <w:gridSpan w:val="6"/>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b/>
                <w:color w:val="000000"/>
                <w:sz w:val="24"/>
                <w:szCs w:val="24"/>
                <w:lang w:val="ru-RU"/>
              </w:rPr>
              <w:t>Раздел 7.</w:t>
            </w: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b/>
                <w:color w:val="000000"/>
                <w:sz w:val="24"/>
                <w:szCs w:val="24"/>
                <w:lang w:val="ru-RU"/>
              </w:rPr>
              <w:t>Модуль "Военно-профессиональная деятельность"</w:t>
            </w:r>
          </w:p>
        </w:tc>
      </w:tr>
      <w:tr w:rsidR="0023019A" w:rsidRPr="00352308" w:rsidTr="00226455">
        <w:trPr>
          <w:trHeight w:val="144"/>
          <w:tblCellSpacing w:w="20" w:type="nil"/>
        </w:trPr>
        <w:tc>
          <w:tcPr>
            <w:tcW w:w="1066" w:type="dxa"/>
            <w:tcMar>
              <w:top w:w="50" w:type="dxa"/>
              <w:left w:w="100" w:type="dxa"/>
            </w:tcMar>
            <w:vAlign w:val="center"/>
          </w:tcPr>
          <w:p w:rsidR="0023019A" w:rsidRPr="00226455" w:rsidRDefault="0023019A">
            <w:pPr>
              <w:spacing w:after="0"/>
              <w:rPr>
                <w:rFonts w:ascii="Times New Roman" w:hAnsi="Times New Roman" w:cs="Times New Roman"/>
                <w:sz w:val="24"/>
                <w:szCs w:val="24"/>
              </w:rPr>
            </w:pPr>
            <w:r w:rsidRPr="00226455">
              <w:rPr>
                <w:rFonts w:ascii="Times New Roman" w:hAnsi="Times New Roman" w:cs="Times New Roman"/>
                <w:color w:val="000000"/>
                <w:sz w:val="24"/>
                <w:szCs w:val="24"/>
              </w:rPr>
              <w:t>7.1</w:t>
            </w:r>
          </w:p>
        </w:tc>
        <w:tc>
          <w:tcPr>
            <w:tcW w:w="4645" w:type="dxa"/>
            <w:tcMar>
              <w:top w:w="50" w:type="dxa"/>
              <w:left w:w="100" w:type="dxa"/>
            </w:tcMar>
            <w:vAlign w:val="center"/>
          </w:tcPr>
          <w:p w:rsidR="0023019A" w:rsidRPr="00226455" w:rsidRDefault="0023019A">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Основы</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военной</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службы</w:t>
            </w:r>
            <w:proofErr w:type="spellEnd"/>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3019A" w:rsidRPr="00105DD1" w:rsidRDefault="0023019A" w:rsidP="00C15A9B">
            <w:pPr>
              <w:spacing w:after="0"/>
              <w:ind w:left="135"/>
              <w:rPr>
                <w:lang w:val="ru-RU"/>
              </w:rPr>
            </w:pPr>
            <w:r w:rsidRPr="00105DD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3019A" w:rsidRPr="00226455">
        <w:trPr>
          <w:trHeight w:val="144"/>
          <w:tblCellSpacing w:w="20" w:type="nil"/>
        </w:trPr>
        <w:tc>
          <w:tcPr>
            <w:tcW w:w="0" w:type="auto"/>
            <w:gridSpan w:val="2"/>
            <w:tcMar>
              <w:top w:w="50" w:type="dxa"/>
              <w:left w:w="100" w:type="dxa"/>
            </w:tcMar>
            <w:vAlign w:val="center"/>
          </w:tcPr>
          <w:p w:rsidR="0023019A" w:rsidRPr="00226455" w:rsidRDefault="0023019A">
            <w:pPr>
              <w:spacing w:after="0"/>
              <w:ind w:left="135"/>
              <w:rPr>
                <w:rFonts w:ascii="Times New Roman" w:hAnsi="Times New Roman" w:cs="Times New Roman"/>
                <w:sz w:val="24"/>
                <w:szCs w:val="24"/>
              </w:rPr>
            </w:pPr>
            <w:proofErr w:type="spellStart"/>
            <w:r w:rsidRPr="00226455">
              <w:rPr>
                <w:rFonts w:ascii="Times New Roman" w:hAnsi="Times New Roman" w:cs="Times New Roman"/>
                <w:color w:val="000000"/>
                <w:sz w:val="24"/>
                <w:szCs w:val="24"/>
              </w:rPr>
              <w:t>Итого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по</w:t>
            </w:r>
            <w:proofErr w:type="spellEnd"/>
            <w:r w:rsidRPr="00226455">
              <w:rPr>
                <w:rFonts w:ascii="Times New Roman" w:hAnsi="Times New Roman" w:cs="Times New Roman"/>
                <w:color w:val="000000"/>
                <w:sz w:val="24"/>
                <w:szCs w:val="24"/>
              </w:rPr>
              <w:t xml:space="preserve"> </w:t>
            </w:r>
            <w:proofErr w:type="spellStart"/>
            <w:r w:rsidRPr="00226455">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23019A" w:rsidRPr="00226455" w:rsidRDefault="0023019A">
            <w:pPr>
              <w:rPr>
                <w:rFonts w:ascii="Times New Roman" w:hAnsi="Times New Roman" w:cs="Times New Roman"/>
                <w:sz w:val="24"/>
                <w:szCs w:val="24"/>
              </w:rPr>
            </w:pPr>
          </w:p>
        </w:tc>
      </w:tr>
      <w:tr w:rsidR="0023019A" w:rsidRPr="00226455" w:rsidTr="00226455">
        <w:trPr>
          <w:trHeight w:val="144"/>
          <w:tblCellSpacing w:w="20" w:type="nil"/>
        </w:trPr>
        <w:tc>
          <w:tcPr>
            <w:tcW w:w="0" w:type="auto"/>
            <w:gridSpan w:val="2"/>
            <w:tcMar>
              <w:top w:w="50" w:type="dxa"/>
              <w:left w:w="100" w:type="dxa"/>
            </w:tcMar>
            <w:vAlign w:val="center"/>
          </w:tcPr>
          <w:p w:rsidR="0023019A" w:rsidRPr="00226455" w:rsidRDefault="0023019A">
            <w:pPr>
              <w:spacing w:after="0"/>
              <w:ind w:left="135"/>
              <w:rPr>
                <w:rFonts w:ascii="Times New Roman" w:hAnsi="Times New Roman" w:cs="Times New Roman"/>
                <w:sz w:val="24"/>
                <w:szCs w:val="24"/>
                <w:lang w:val="ru-RU"/>
              </w:rPr>
            </w:pPr>
            <w:r w:rsidRPr="00226455">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lang w:val="ru-RU"/>
              </w:rPr>
              <w:t xml:space="preserve"> </w:t>
            </w:r>
            <w:r w:rsidRPr="00226455">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23019A" w:rsidRPr="00801107" w:rsidRDefault="0023019A">
            <w:pPr>
              <w:spacing w:after="0"/>
              <w:ind w:left="135"/>
              <w:jc w:val="center"/>
              <w:rPr>
                <w:rFonts w:ascii="Times New Roman" w:hAnsi="Times New Roman" w:cs="Times New Roman"/>
                <w:sz w:val="24"/>
                <w:szCs w:val="24"/>
                <w:lang w:val="ru-RU"/>
              </w:rPr>
            </w:pPr>
            <w:r w:rsidRPr="00226455">
              <w:rPr>
                <w:rFonts w:ascii="Times New Roman" w:hAnsi="Times New Roman" w:cs="Times New Roman"/>
                <w:color w:val="000000"/>
                <w:sz w:val="24"/>
                <w:szCs w:val="24"/>
              </w:rPr>
              <w:t xml:space="preserve"> </w:t>
            </w:r>
            <w:r w:rsidR="00801107">
              <w:rPr>
                <w:rFonts w:ascii="Times New Roman" w:hAnsi="Times New Roman" w:cs="Times New Roman"/>
                <w:color w:val="000000"/>
                <w:sz w:val="24"/>
                <w:szCs w:val="24"/>
                <w:lang w:val="ru-RU"/>
              </w:rPr>
              <w:t>1</w:t>
            </w:r>
          </w:p>
        </w:tc>
        <w:tc>
          <w:tcPr>
            <w:tcW w:w="1910" w:type="dxa"/>
            <w:tcMar>
              <w:top w:w="50" w:type="dxa"/>
              <w:left w:w="100" w:type="dxa"/>
            </w:tcMar>
            <w:vAlign w:val="center"/>
          </w:tcPr>
          <w:p w:rsidR="0023019A" w:rsidRPr="00226455" w:rsidRDefault="0023019A">
            <w:pPr>
              <w:spacing w:after="0"/>
              <w:ind w:left="135"/>
              <w:jc w:val="center"/>
              <w:rPr>
                <w:rFonts w:ascii="Times New Roman" w:hAnsi="Times New Roman" w:cs="Times New Roman"/>
                <w:sz w:val="24"/>
                <w:szCs w:val="24"/>
              </w:rPr>
            </w:pPr>
            <w:r w:rsidRPr="00226455">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23019A" w:rsidRPr="00226455" w:rsidRDefault="0023019A">
            <w:pPr>
              <w:rPr>
                <w:rFonts w:ascii="Times New Roman" w:hAnsi="Times New Roman" w:cs="Times New Roman"/>
                <w:sz w:val="24"/>
                <w:szCs w:val="24"/>
              </w:rPr>
            </w:pPr>
          </w:p>
        </w:tc>
      </w:tr>
    </w:tbl>
    <w:p w:rsidR="00997E4E" w:rsidRPr="00226455" w:rsidRDefault="00997E4E">
      <w:pPr>
        <w:rPr>
          <w:rFonts w:ascii="Times New Roman" w:hAnsi="Times New Roman" w:cs="Times New Roman"/>
          <w:sz w:val="24"/>
          <w:szCs w:val="24"/>
        </w:rPr>
        <w:sectPr w:rsidR="00997E4E" w:rsidRPr="00226455">
          <w:pgSz w:w="16383" w:h="11906" w:orient="landscape"/>
          <w:pgMar w:top="1134" w:right="850" w:bottom="1134" w:left="1701" w:header="720" w:footer="720" w:gutter="0"/>
          <w:cols w:space="720"/>
        </w:sectPr>
      </w:pPr>
    </w:p>
    <w:p w:rsidR="0023019A" w:rsidRPr="0023019A" w:rsidRDefault="0023019A" w:rsidP="0023019A">
      <w:pPr>
        <w:spacing w:after="0"/>
        <w:ind w:left="120"/>
        <w:rPr>
          <w:lang w:val="ru-RU"/>
        </w:rPr>
        <w:sectPr w:rsidR="0023019A" w:rsidRPr="0023019A">
          <w:pgSz w:w="16383" w:h="11906" w:orient="landscape"/>
          <w:pgMar w:top="1134" w:right="850" w:bottom="1134" w:left="1701" w:header="720" w:footer="720" w:gutter="0"/>
          <w:cols w:space="720"/>
        </w:sectPr>
      </w:pPr>
      <w:bookmarkStart w:id="5" w:name="block-20574097"/>
      <w:bookmarkEnd w:id="4"/>
      <w:r>
        <w:rPr>
          <w:rFonts w:ascii="Times New Roman" w:hAnsi="Times New Roman" w:cs="Times New Roman"/>
          <w:sz w:val="24"/>
          <w:szCs w:val="24"/>
          <w:lang w:val="ru-RU"/>
        </w:rPr>
        <w:lastRenderedPageBreak/>
        <w:br/>
      </w:r>
      <w:r>
        <w:rPr>
          <w:rFonts w:ascii="Times New Roman" w:hAnsi="Times New Roman" w:cs="Times New Roman"/>
          <w:sz w:val="24"/>
          <w:szCs w:val="24"/>
          <w:lang w:val="ru-RU"/>
        </w:rPr>
        <w:br/>
      </w:r>
      <w:r>
        <w:rPr>
          <w:rFonts w:ascii="Times New Roman" w:hAnsi="Times New Roman" w:cs="Times New Roman"/>
          <w:sz w:val="24"/>
          <w:szCs w:val="24"/>
          <w:lang w:val="ru-RU"/>
        </w:rPr>
        <w:br/>
      </w:r>
    </w:p>
    <w:p w:rsidR="00997E4E" w:rsidRDefault="00AA4185" w:rsidP="004A6E34">
      <w:pPr>
        <w:spacing w:after="0"/>
        <w:ind w:left="120"/>
        <w:jc w:val="center"/>
        <w:rPr>
          <w:rFonts w:ascii="Times New Roman" w:hAnsi="Times New Roman"/>
          <w:b/>
          <w:color w:val="000000"/>
          <w:sz w:val="28"/>
          <w:lang w:val="ru-RU"/>
        </w:rPr>
      </w:pPr>
      <w:bookmarkStart w:id="6" w:name="block-20574096"/>
      <w:bookmarkEnd w:id="5"/>
      <w:r w:rsidRPr="0023019A">
        <w:rPr>
          <w:rFonts w:ascii="Times New Roman" w:hAnsi="Times New Roman"/>
          <w:b/>
          <w:color w:val="000000"/>
          <w:sz w:val="28"/>
          <w:lang w:val="ru-RU"/>
        </w:rPr>
        <w:lastRenderedPageBreak/>
        <w:t>УЧЕБНО-МЕТОДИЧЕСКОЕ ОБЕСПЕЧЕНИЕ ОБРАЗОВАТЕЛЬНОГО ПРОЦЕССА</w:t>
      </w:r>
    </w:p>
    <w:p w:rsidR="004A6E34" w:rsidRPr="0023019A" w:rsidRDefault="004A6E34" w:rsidP="004A6E34">
      <w:pPr>
        <w:spacing w:after="0"/>
        <w:ind w:left="120"/>
        <w:rPr>
          <w:lang w:val="ru-RU"/>
        </w:rPr>
      </w:pPr>
    </w:p>
    <w:p w:rsidR="00997E4E" w:rsidRPr="0023019A" w:rsidRDefault="00AA4185">
      <w:pPr>
        <w:spacing w:after="0" w:line="480" w:lineRule="auto"/>
        <w:ind w:left="120"/>
        <w:rPr>
          <w:lang w:val="ru-RU"/>
        </w:rPr>
      </w:pPr>
      <w:r w:rsidRPr="0023019A">
        <w:rPr>
          <w:rFonts w:ascii="Times New Roman" w:hAnsi="Times New Roman"/>
          <w:b/>
          <w:color w:val="000000"/>
          <w:sz w:val="28"/>
          <w:lang w:val="ru-RU"/>
        </w:rPr>
        <w:t>ОБЯЗАТЕЛЬНЫЕ УЧЕБНЫЕ МАТЕРИАЛЫ ДЛЯ УЧЕНИКА</w:t>
      </w:r>
    </w:p>
    <w:p w:rsidR="00997E4E" w:rsidRPr="0023019A" w:rsidRDefault="00AA4185" w:rsidP="004A6E34">
      <w:pPr>
        <w:rPr>
          <w:lang w:val="ru-RU"/>
        </w:rPr>
      </w:pPr>
      <w:r w:rsidRPr="0023019A">
        <w:rPr>
          <w:rFonts w:ascii="Times New Roman" w:hAnsi="Times New Roman"/>
          <w:color w:val="000000"/>
          <w:sz w:val="28"/>
          <w:lang w:val="ru-RU"/>
        </w:rPr>
        <w:t>​‌‌​</w:t>
      </w:r>
      <w:r w:rsidRPr="004A6E34">
        <w:rPr>
          <w:rFonts w:ascii="Times New Roman" w:hAnsi="Times New Roman" w:cs="Times New Roman"/>
          <w:color w:val="000000"/>
          <w:sz w:val="24"/>
          <w:szCs w:val="24"/>
          <w:lang w:val="ru-RU"/>
        </w:rPr>
        <w:t>​</w:t>
      </w:r>
      <w:r w:rsidR="004A6E34" w:rsidRPr="004A6E34">
        <w:rPr>
          <w:rFonts w:ascii="Times New Roman" w:hAnsi="Times New Roman" w:cs="Times New Roman"/>
          <w:sz w:val="24"/>
          <w:szCs w:val="24"/>
          <w:lang w:val="ru-RU"/>
        </w:rPr>
        <w:t xml:space="preserve"> </w:t>
      </w:r>
      <w:r w:rsidR="004A6E34" w:rsidRPr="00105DD1">
        <w:rPr>
          <w:rFonts w:ascii="Times New Roman" w:hAnsi="Times New Roman" w:cs="Times New Roman"/>
          <w:sz w:val="24"/>
          <w:szCs w:val="24"/>
          <w:lang w:val="ru-RU"/>
        </w:rPr>
        <w:t xml:space="preserve">Основы безопасности жизнедеятельности </w:t>
      </w:r>
      <w:r w:rsidR="004A6E34">
        <w:rPr>
          <w:rFonts w:ascii="Times New Roman" w:hAnsi="Times New Roman" w:cs="Times New Roman"/>
          <w:sz w:val="24"/>
          <w:szCs w:val="24"/>
          <w:lang w:val="ru-RU"/>
        </w:rPr>
        <w:t>10-11 класс /Ким С.В.</w:t>
      </w:r>
      <w:r w:rsidR="004A6E34" w:rsidRPr="00105DD1">
        <w:rPr>
          <w:rFonts w:ascii="Times New Roman" w:hAnsi="Times New Roman" w:cs="Times New Roman"/>
          <w:sz w:val="24"/>
          <w:szCs w:val="24"/>
          <w:lang w:val="ru-RU"/>
        </w:rPr>
        <w:t xml:space="preserve"> и другие</w:t>
      </w:r>
      <w:proofErr w:type="gramStart"/>
      <w:r w:rsidR="004A6E34" w:rsidRPr="00105DD1">
        <w:rPr>
          <w:rFonts w:ascii="Times New Roman" w:hAnsi="Times New Roman" w:cs="Times New Roman"/>
          <w:sz w:val="24"/>
          <w:szCs w:val="24"/>
          <w:lang w:val="ru-RU"/>
        </w:rPr>
        <w:t xml:space="preserve">;, </w:t>
      </w:r>
      <w:proofErr w:type="gramEnd"/>
      <w:r w:rsidR="004A6E34" w:rsidRPr="00105DD1">
        <w:rPr>
          <w:rFonts w:ascii="Times New Roman" w:hAnsi="Times New Roman" w:cs="Times New Roman"/>
          <w:sz w:val="24"/>
          <w:szCs w:val="24"/>
          <w:lang w:val="ru-RU"/>
        </w:rPr>
        <w:t>Акционерное общество «Издательство «Просвещение»</w:t>
      </w:r>
      <w:r w:rsidR="004A6E34">
        <w:rPr>
          <w:rFonts w:ascii="Times New Roman" w:hAnsi="Times New Roman" w:cs="Times New Roman"/>
          <w:sz w:val="24"/>
          <w:szCs w:val="24"/>
          <w:lang w:val="ru-RU"/>
        </w:rPr>
        <w:t>2021</w:t>
      </w:r>
      <w:r w:rsidR="004A6E34" w:rsidRPr="00105DD1">
        <w:rPr>
          <w:rFonts w:ascii="Times New Roman" w:hAnsi="Times New Roman" w:cs="Times New Roman"/>
          <w:sz w:val="24"/>
          <w:szCs w:val="24"/>
          <w:lang w:val="ru-RU"/>
        </w:rPr>
        <w:t xml:space="preserve">; </w:t>
      </w:r>
      <w:r w:rsidRPr="0023019A">
        <w:rPr>
          <w:rFonts w:ascii="Times New Roman" w:hAnsi="Times New Roman"/>
          <w:color w:val="000000"/>
          <w:sz w:val="28"/>
          <w:lang w:val="ru-RU"/>
        </w:rPr>
        <w:t>​</w:t>
      </w:r>
    </w:p>
    <w:p w:rsidR="00997E4E" w:rsidRDefault="00AA4185">
      <w:pPr>
        <w:spacing w:after="0" w:line="480" w:lineRule="auto"/>
        <w:ind w:left="120"/>
        <w:rPr>
          <w:rFonts w:ascii="Times New Roman" w:hAnsi="Times New Roman"/>
          <w:b/>
          <w:color w:val="000000"/>
          <w:sz w:val="28"/>
          <w:lang w:val="ru-RU"/>
        </w:rPr>
      </w:pPr>
      <w:r w:rsidRPr="0023019A">
        <w:rPr>
          <w:rFonts w:ascii="Times New Roman" w:hAnsi="Times New Roman"/>
          <w:b/>
          <w:color w:val="000000"/>
          <w:sz w:val="28"/>
          <w:lang w:val="ru-RU"/>
        </w:rPr>
        <w:t>МЕТОДИЧЕСКИЕ МАТЕРИАЛЫ ДЛЯ УЧИТЕЛЯ</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Рудаков Д. П. Модель предмета ОБЖ на базе </w:t>
      </w:r>
      <w:proofErr w:type="gramStart"/>
      <w:r w:rsidRPr="00105DD1">
        <w:rPr>
          <w:rFonts w:ascii="Times New Roman" w:hAnsi="Times New Roman" w:cs="Times New Roman"/>
          <w:sz w:val="24"/>
          <w:szCs w:val="24"/>
          <w:lang w:val="ru-RU"/>
        </w:rPr>
        <w:t>ИКТ-технологий</w:t>
      </w:r>
      <w:proofErr w:type="gramEnd"/>
      <w:r w:rsidRPr="00105DD1">
        <w:rPr>
          <w:rFonts w:ascii="Times New Roman" w:hAnsi="Times New Roman" w:cs="Times New Roman"/>
          <w:sz w:val="24"/>
          <w:szCs w:val="24"/>
          <w:lang w:val="ru-RU"/>
        </w:rPr>
        <w:t xml:space="preserve"> /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Д. П. Рудаков // Основы безопасности жизнедеятельности. — 2020. —№ 5. — С. 19—21.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 Рудаков Д. П. Информационные технологии: новый формат привычного урока / Д. П. Рудаков //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Основы безопасности жизнедеятельности. — 2020. —№ 6. — С. 32—34.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Рудаков  Д.  П.  Безопасность  в  школе.  С  чего  начать?  /  Д.  П.  Рудаков,  Т.  А.  Пашутина  //  Основы безопасности жизнедеятельности. — 2018. —№ 10. — С. 6—9.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Рудаков Д. П. Почему актуален предмет ОБЖ / Д. П. Рудаков // ОБЖ</w:t>
      </w:r>
      <w:proofErr w:type="gramStart"/>
      <w:r w:rsidRPr="00105DD1">
        <w:rPr>
          <w:rFonts w:ascii="Times New Roman" w:hAnsi="Times New Roman" w:cs="Times New Roman"/>
          <w:sz w:val="24"/>
          <w:szCs w:val="24"/>
          <w:lang w:val="ru-RU"/>
        </w:rPr>
        <w:t>.О</w:t>
      </w:r>
      <w:proofErr w:type="gramEnd"/>
      <w:r w:rsidRPr="00105DD1">
        <w:rPr>
          <w:rFonts w:ascii="Times New Roman" w:hAnsi="Times New Roman" w:cs="Times New Roman"/>
          <w:sz w:val="24"/>
          <w:szCs w:val="24"/>
          <w:lang w:val="ru-RU"/>
        </w:rPr>
        <w:t xml:space="preserve">сновы безопасности жизни. — 2011. — № 12. — С. 7—16.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Рудаков Д. П. Проблемные аспекты обучения первой помощи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пострадавшим в предмете ОБЖ / Д. П. Рудаков // ОБЖ. Основы безопасности жизни. — 2014. — № 12. — С. 29—40.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Рудаков Д. П. Обоснование и разработка направлений совершенствования  подготовки обучающихся  и  персонала школ  в области  гражданской обороны  и защиты от чрезвычайных ситуаций / Д. П. Рудаков //ОБЖ. Основы безопасности жизни. — 2014. — № 1. — С. 9—15.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Вишняков Я. Д. Противодействие терроризму / Я. Д. Вишняков, С. П. Киселёва, С. Г. Васин; под ред. Я. Д. Вишнякова. — М.: Издательский центр «Академия», 2012.  Дежурный Л. И. Первая помощь: учебное пособие для лиц, обязанных и (или) имеющих право оказывать первую помощь / Л. И. Дежурный, Ю. С. Шойгу, С. А. Гуменюк и др. — М.: ФГБУ «ЦНИИОИЗ» Минздрава России, 2018.  </w:t>
      </w:r>
    </w:p>
    <w:p w:rsidR="004A6E34" w:rsidRDefault="00AA4185" w:rsidP="004A6E34">
      <w:pPr>
        <w:suppressAutoHyphens/>
        <w:jc w:val="both"/>
        <w:rPr>
          <w:rFonts w:ascii="Times New Roman" w:hAnsi="Times New Roman"/>
          <w:b/>
          <w:color w:val="000000"/>
          <w:sz w:val="28"/>
          <w:lang w:val="ru-RU"/>
        </w:rPr>
      </w:pPr>
      <w:r w:rsidRPr="0023019A">
        <w:rPr>
          <w:rFonts w:ascii="Times New Roman" w:hAnsi="Times New Roman"/>
          <w:color w:val="000000"/>
          <w:sz w:val="28"/>
          <w:lang w:val="ru-RU"/>
        </w:rPr>
        <w:t>​</w:t>
      </w:r>
      <w:r w:rsidRPr="00AA4185">
        <w:rPr>
          <w:rFonts w:ascii="Times New Roman" w:hAnsi="Times New Roman"/>
          <w:b/>
          <w:color w:val="000000"/>
          <w:sz w:val="28"/>
          <w:lang w:val="ru-RU"/>
        </w:rPr>
        <w:t xml:space="preserve">ЦИФРОВЫЕ ОБРАЗОВАТЕЛЬНЫЕ РЕСУРСЫ И РЕСУРСЫ СЕТИ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Российская электронная школа: </w:t>
      </w:r>
      <w:r w:rsidRPr="008464A4">
        <w:rPr>
          <w:rFonts w:ascii="Times New Roman" w:hAnsi="Times New Roman" w:cs="Times New Roman"/>
          <w:sz w:val="24"/>
          <w:szCs w:val="24"/>
        </w:rPr>
        <w:t>https</w:t>
      </w:r>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resh</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edu</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ru</w:t>
      </w:r>
      <w:proofErr w:type="spellEnd"/>
      <w:r w:rsidRPr="00105DD1">
        <w:rPr>
          <w:rFonts w:ascii="Times New Roman" w:hAnsi="Times New Roman" w:cs="Times New Roman"/>
          <w:sz w:val="24"/>
          <w:szCs w:val="24"/>
          <w:lang w:val="ru-RU"/>
        </w:rPr>
        <w:t xml:space="preserve">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Министерство Российской Федерации по делам гражданской обороны, чрезвычайным ситуациям и ликвидации последствий стихийных бедствий: </w:t>
      </w:r>
      <w:r w:rsidRPr="008464A4">
        <w:rPr>
          <w:rFonts w:ascii="Times New Roman" w:hAnsi="Times New Roman" w:cs="Times New Roman"/>
          <w:sz w:val="24"/>
          <w:szCs w:val="24"/>
        </w:rPr>
        <w:t>https</w:t>
      </w:r>
      <w:r w:rsidRPr="00105DD1">
        <w:rPr>
          <w:rFonts w:ascii="Times New Roman" w:hAnsi="Times New Roman" w:cs="Times New Roman"/>
          <w:sz w:val="24"/>
          <w:szCs w:val="24"/>
          <w:lang w:val="ru-RU"/>
        </w:rPr>
        <w:t>://</w:t>
      </w:r>
      <w:r w:rsidRPr="008464A4">
        <w:rPr>
          <w:rFonts w:ascii="Times New Roman" w:hAnsi="Times New Roman" w:cs="Times New Roman"/>
          <w:sz w:val="24"/>
          <w:szCs w:val="24"/>
        </w:rPr>
        <w:t>www</w:t>
      </w:r>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mchs</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gov</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ru</w:t>
      </w:r>
      <w:proofErr w:type="spellEnd"/>
      <w:r w:rsidRPr="00105DD1">
        <w:rPr>
          <w:rFonts w:ascii="Times New Roman" w:hAnsi="Times New Roman" w:cs="Times New Roman"/>
          <w:sz w:val="24"/>
          <w:szCs w:val="24"/>
          <w:lang w:val="ru-RU"/>
        </w:rPr>
        <w:t xml:space="preserve">/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lastRenderedPageBreak/>
        <w:t xml:space="preserve"> Национальный антитеррористический комитет: </w:t>
      </w:r>
      <w:r w:rsidRPr="008464A4">
        <w:rPr>
          <w:rFonts w:ascii="Times New Roman" w:hAnsi="Times New Roman" w:cs="Times New Roman"/>
          <w:sz w:val="24"/>
          <w:szCs w:val="24"/>
        </w:rPr>
        <w:t>http</w:t>
      </w:r>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nac</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gov</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ru</w:t>
      </w:r>
      <w:proofErr w:type="spellEnd"/>
      <w:r w:rsidRPr="00105DD1">
        <w:rPr>
          <w:rFonts w:ascii="Times New Roman" w:hAnsi="Times New Roman" w:cs="Times New Roman"/>
          <w:sz w:val="24"/>
          <w:szCs w:val="24"/>
          <w:lang w:val="ru-RU"/>
        </w:rPr>
        <w:t xml:space="preserve">/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Национальный Центр информационного противодействия терроризму и экстремизму </w:t>
      </w:r>
      <w:proofErr w:type="gramStart"/>
      <w:r w:rsidRPr="00105DD1">
        <w:rPr>
          <w:rFonts w:ascii="Times New Roman" w:hAnsi="Times New Roman" w:cs="Times New Roman"/>
          <w:sz w:val="24"/>
          <w:szCs w:val="24"/>
          <w:lang w:val="ru-RU"/>
        </w:rPr>
        <w:t>в</w:t>
      </w:r>
      <w:proofErr w:type="gramEnd"/>
      <w:r w:rsidRPr="00105DD1">
        <w:rPr>
          <w:rFonts w:ascii="Times New Roman" w:hAnsi="Times New Roman" w:cs="Times New Roman"/>
          <w:sz w:val="24"/>
          <w:szCs w:val="24"/>
          <w:lang w:val="ru-RU"/>
        </w:rPr>
        <w:t xml:space="preserve">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образовательной среде и сети Интернет (НЦПТИ): </w:t>
      </w:r>
      <w:r w:rsidRPr="008464A4">
        <w:rPr>
          <w:rFonts w:ascii="Times New Roman" w:hAnsi="Times New Roman" w:cs="Times New Roman"/>
          <w:sz w:val="24"/>
          <w:szCs w:val="24"/>
        </w:rPr>
        <w:t>https</w:t>
      </w:r>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ncpti</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su</w:t>
      </w:r>
      <w:proofErr w:type="spellEnd"/>
      <w:r w:rsidRPr="00105DD1">
        <w:rPr>
          <w:rFonts w:ascii="Times New Roman" w:hAnsi="Times New Roman" w:cs="Times New Roman"/>
          <w:sz w:val="24"/>
          <w:szCs w:val="24"/>
          <w:lang w:val="ru-RU"/>
        </w:rPr>
        <w:t xml:space="preserve">/  </w:t>
      </w:r>
    </w:p>
    <w:p w:rsidR="004A6E34" w:rsidRPr="00105DD1"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Госавтоинспекция: </w:t>
      </w:r>
      <w:r w:rsidRPr="008464A4">
        <w:rPr>
          <w:rFonts w:ascii="Times New Roman" w:hAnsi="Times New Roman" w:cs="Times New Roman"/>
          <w:sz w:val="24"/>
          <w:szCs w:val="24"/>
        </w:rPr>
        <w:t>https</w:t>
      </w:r>
      <w:r w:rsidRPr="00105DD1">
        <w:rPr>
          <w:rFonts w:ascii="Times New Roman" w:hAnsi="Times New Roman" w:cs="Times New Roman"/>
          <w:sz w:val="24"/>
          <w:szCs w:val="24"/>
          <w:lang w:val="ru-RU"/>
        </w:rPr>
        <w:t>://гибдд</w:t>
      </w:r>
      <w:proofErr w:type="gramStart"/>
      <w:r w:rsidRPr="00105DD1">
        <w:rPr>
          <w:rFonts w:ascii="Times New Roman" w:hAnsi="Times New Roman" w:cs="Times New Roman"/>
          <w:sz w:val="24"/>
          <w:szCs w:val="24"/>
          <w:lang w:val="ru-RU"/>
        </w:rPr>
        <w:t>.р</w:t>
      </w:r>
      <w:proofErr w:type="gramEnd"/>
      <w:r w:rsidRPr="00105DD1">
        <w:rPr>
          <w:rFonts w:ascii="Times New Roman" w:hAnsi="Times New Roman" w:cs="Times New Roman"/>
          <w:sz w:val="24"/>
          <w:szCs w:val="24"/>
          <w:lang w:val="ru-RU"/>
        </w:rPr>
        <w:t xml:space="preserve">ф/  ОБЖ. Основы безопасности жизнедеятельности: </w:t>
      </w:r>
      <w:r w:rsidRPr="008464A4">
        <w:rPr>
          <w:rFonts w:ascii="Times New Roman" w:hAnsi="Times New Roman" w:cs="Times New Roman"/>
          <w:sz w:val="24"/>
          <w:szCs w:val="24"/>
        </w:rPr>
        <w:t>http</w:t>
      </w:r>
      <w:r w:rsidRPr="00105DD1">
        <w:rPr>
          <w:rFonts w:ascii="Times New Roman" w:hAnsi="Times New Roman" w:cs="Times New Roman"/>
          <w:sz w:val="24"/>
          <w:szCs w:val="24"/>
          <w:lang w:val="ru-RU"/>
        </w:rPr>
        <w:t>://обж</w:t>
      </w:r>
      <w:proofErr w:type="gramStart"/>
      <w:r w:rsidRPr="00105DD1">
        <w:rPr>
          <w:rFonts w:ascii="Times New Roman" w:hAnsi="Times New Roman" w:cs="Times New Roman"/>
          <w:sz w:val="24"/>
          <w:szCs w:val="24"/>
          <w:lang w:val="ru-RU"/>
        </w:rPr>
        <w:t>.р</w:t>
      </w:r>
      <w:proofErr w:type="gramEnd"/>
      <w:r w:rsidRPr="00105DD1">
        <w:rPr>
          <w:rFonts w:ascii="Times New Roman" w:hAnsi="Times New Roman" w:cs="Times New Roman"/>
          <w:sz w:val="24"/>
          <w:szCs w:val="24"/>
          <w:lang w:val="ru-RU"/>
        </w:rPr>
        <w:t xml:space="preserve">ф/ </w:t>
      </w:r>
    </w:p>
    <w:p w:rsidR="004A6E34" w:rsidRDefault="004A6E34" w:rsidP="004A6E34">
      <w:pPr>
        <w:rPr>
          <w:rFonts w:ascii="Times New Roman" w:hAnsi="Times New Roman" w:cs="Times New Roman"/>
          <w:sz w:val="24"/>
          <w:szCs w:val="24"/>
          <w:lang w:val="ru-RU"/>
        </w:rPr>
      </w:pPr>
      <w:r w:rsidRPr="00105DD1">
        <w:rPr>
          <w:rFonts w:ascii="Times New Roman" w:hAnsi="Times New Roman" w:cs="Times New Roman"/>
          <w:sz w:val="24"/>
          <w:szCs w:val="24"/>
          <w:lang w:val="ru-RU"/>
        </w:rPr>
        <w:t>Единая  коллекция  доступа  к  цифровым  образовательным  ресурсам:</w:t>
      </w:r>
      <w:r w:rsidRPr="008464A4">
        <w:rPr>
          <w:rFonts w:ascii="Times New Roman" w:hAnsi="Times New Roman" w:cs="Times New Roman"/>
          <w:sz w:val="24"/>
          <w:szCs w:val="24"/>
        </w:rPr>
        <w:t>http</w:t>
      </w:r>
      <w:r w:rsidRPr="00105DD1">
        <w:rPr>
          <w:rFonts w:ascii="Times New Roman" w:hAnsi="Times New Roman" w:cs="Times New Roman"/>
          <w:sz w:val="24"/>
          <w:szCs w:val="24"/>
          <w:lang w:val="ru-RU"/>
        </w:rPr>
        <w:t>://</w:t>
      </w:r>
      <w:r w:rsidRPr="008464A4">
        <w:rPr>
          <w:rFonts w:ascii="Times New Roman" w:hAnsi="Times New Roman" w:cs="Times New Roman"/>
          <w:sz w:val="24"/>
          <w:szCs w:val="24"/>
        </w:rPr>
        <w:t>school</w:t>
      </w:r>
      <w:r w:rsidRPr="00105DD1">
        <w:rPr>
          <w:rFonts w:ascii="Times New Roman" w:hAnsi="Times New Roman" w:cs="Times New Roman"/>
          <w:sz w:val="24"/>
          <w:szCs w:val="24"/>
          <w:lang w:val="ru-RU"/>
        </w:rPr>
        <w:t>-</w:t>
      </w:r>
      <w:r w:rsidRPr="008464A4">
        <w:rPr>
          <w:rFonts w:ascii="Times New Roman" w:hAnsi="Times New Roman" w:cs="Times New Roman"/>
          <w:sz w:val="24"/>
          <w:szCs w:val="24"/>
        </w:rPr>
        <w:t>collection</w:t>
      </w:r>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edu</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ru</w:t>
      </w:r>
      <w:proofErr w:type="spellEnd"/>
      <w:r w:rsidRPr="00105DD1">
        <w:rPr>
          <w:rFonts w:ascii="Times New Roman" w:hAnsi="Times New Roman" w:cs="Times New Roman"/>
          <w:sz w:val="24"/>
          <w:szCs w:val="24"/>
          <w:lang w:val="ru-RU"/>
        </w:rPr>
        <w:t xml:space="preserve">/ Федеральный центр информационно-образовательных ресурсов: </w:t>
      </w:r>
      <w:r w:rsidRPr="008464A4">
        <w:rPr>
          <w:rFonts w:ascii="Times New Roman" w:hAnsi="Times New Roman" w:cs="Times New Roman"/>
          <w:sz w:val="24"/>
          <w:szCs w:val="24"/>
        </w:rPr>
        <w:t>http</w:t>
      </w:r>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fcior</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edu</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ru</w:t>
      </w:r>
      <w:proofErr w:type="spellEnd"/>
      <w:r w:rsidRPr="00105DD1">
        <w:rPr>
          <w:rFonts w:ascii="Times New Roman" w:hAnsi="Times New Roman" w:cs="Times New Roman"/>
          <w:sz w:val="24"/>
          <w:szCs w:val="24"/>
          <w:lang w:val="ru-RU"/>
        </w:rPr>
        <w:t xml:space="preserve">/  Сообщество взаимопомощи учителей. </w:t>
      </w:r>
      <w:r w:rsidRPr="008464A4">
        <w:rPr>
          <w:rFonts w:ascii="Times New Roman" w:hAnsi="Times New Roman" w:cs="Times New Roman"/>
          <w:sz w:val="24"/>
          <w:szCs w:val="24"/>
        </w:rPr>
        <w:t xml:space="preserve">ОБЖ — </w:t>
      </w:r>
      <w:proofErr w:type="spellStart"/>
      <w:r w:rsidRPr="008464A4">
        <w:rPr>
          <w:rFonts w:ascii="Times New Roman" w:hAnsi="Times New Roman" w:cs="Times New Roman"/>
          <w:sz w:val="24"/>
          <w:szCs w:val="24"/>
        </w:rPr>
        <w:t>база</w:t>
      </w:r>
      <w:proofErr w:type="spellEnd"/>
      <w:r w:rsidRPr="008464A4">
        <w:rPr>
          <w:rFonts w:ascii="Times New Roman" w:hAnsi="Times New Roman" w:cs="Times New Roman"/>
          <w:sz w:val="24"/>
          <w:szCs w:val="24"/>
        </w:rPr>
        <w:t xml:space="preserve"> </w:t>
      </w:r>
      <w:proofErr w:type="spellStart"/>
      <w:r w:rsidRPr="008464A4">
        <w:rPr>
          <w:rFonts w:ascii="Times New Roman" w:hAnsi="Times New Roman" w:cs="Times New Roman"/>
          <w:sz w:val="24"/>
          <w:szCs w:val="24"/>
        </w:rPr>
        <w:t>разработок</w:t>
      </w:r>
      <w:proofErr w:type="spellEnd"/>
      <w:r w:rsidRPr="008464A4">
        <w:rPr>
          <w:rFonts w:ascii="Times New Roman" w:hAnsi="Times New Roman" w:cs="Times New Roman"/>
          <w:sz w:val="24"/>
          <w:szCs w:val="24"/>
        </w:rPr>
        <w:t>:</w:t>
      </w:r>
    </w:p>
    <w:p w:rsidR="004A6E34" w:rsidRPr="004A6E34" w:rsidRDefault="004A6E34" w:rsidP="004A6E34">
      <w:pPr>
        <w:rPr>
          <w:rFonts w:ascii="Times New Roman" w:hAnsi="Times New Roman" w:cs="Times New Roman"/>
          <w:sz w:val="24"/>
          <w:szCs w:val="24"/>
          <w:lang w:val="ru-RU"/>
        </w:rPr>
      </w:pPr>
    </w:p>
    <w:p w:rsidR="00997E4E" w:rsidRPr="00AA4185" w:rsidRDefault="00AA4185">
      <w:pPr>
        <w:spacing w:after="0" w:line="480" w:lineRule="auto"/>
        <w:ind w:left="120"/>
        <w:rPr>
          <w:lang w:val="ru-RU"/>
        </w:rPr>
      </w:pPr>
      <w:r w:rsidRPr="00AA4185">
        <w:rPr>
          <w:rFonts w:ascii="Times New Roman" w:hAnsi="Times New Roman"/>
          <w:b/>
          <w:color w:val="000000"/>
          <w:sz w:val="28"/>
          <w:lang w:val="ru-RU"/>
        </w:rPr>
        <w:t>ИНТЕРНЕТ</w:t>
      </w:r>
    </w:p>
    <w:p w:rsidR="00997E4E" w:rsidRPr="0023019A" w:rsidRDefault="00AA4185">
      <w:pPr>
        <w:spacing w:after="0" w:line="480" w:lineRule="auto"/>
        <w:ind w:left="120"/>
        <w:rPr>
          <w:lang w:val="ru-RU"/>
        </w:rPr>
      </w:pPr>
      <w:r w:rsidRPr="0023019A">
        <w:rPr>
          <w:rFonts w:ascii="Times New Roman" w:hAnsi="Times New Roman"/>
          <w:color w:val="000000"/>
          <w:sz w:val="28"/>
          <w:lang w:val="ru-RU"/>
        </w:rPr>
        <w:t>​</w:t>
      </w:r>
      <w:r w:rsidRPr="0023019A">
        <w:rPr>
          <w:rFonts w:ascii="Times New Roman" w:hAnsi="Times New Roman"/>
          <w:color w:val="333333"/>
          <w:sz w:val="28"/>
          <w:lang w:val="ru-RU"/>
        </w:rPr>
        <w:t>​‌‌</w:t>
      </w:r>
      <w:r w:rsidRPr="0023019A">
        <w:rPr>
          <w:rFonts w:ascii="Times New Roman" w:hAnsi="Times New Roman"/>
          <w:color w:val="000000"/>
          <w:sz w:val="28"/>
          <w:lang w:val="ru-RU"/>
        </w:rPr>
        <w:t>​</w:t>
      </w:r>
    </w:p>
    <w:p w:rsidR="00997E4E" w:rsidRPr="0023019A" w:rsidRDefault="00997E4E">
      <w:pPr>
        <w:rPr>
          <w:lang w:val="ru-RU"/>
        </w:rPr>
        <w:sectPr w:rsidR="00997E4E" w:rsidRPr="0023019A">
          <w:pgSz w:w="11906" w:h="16383"/>
          <w:pgMar w:top="1134" w:right="850" w:bottom="1134" w:left="1701" w:header="720" w:footer="720" w:gutter="0"/>
          <w:cols w:space="720"/>
        </w:sectPr>
      </w:pPr>
    </w:p>
    <w:bookmarkEnd w:id="6"/>
    <w:p w:rsidR="00AA5923" w:rsidRPr="0023019A" w:rsidRDefault="00AA5923">
      <w:pPr>
        <w:rPr>
          <w:lang w:val="ru-RU"/>
        </w:rPr>
      </w:pPr>
    </w:p>
    <w:sectPr w:rsidR="00AA5923" w:rsidRPr="0023019A" w:rsidSect="00997E4E">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5A9B" w:rsidRDefault="00C15A9B" w:rsidP="00801107">
      <w:pPr>
        <w:spacing w:after="0" w:line="240" w:lineRule="auto"/>
      </w:pPr>
      <w:r>
        <w:separator/>
      </w:r>
    </w:p>
  </w:endnote>
  <w:endnote w:type="continuationSeparator" w:id="1">
    <w:p w:rsidR="00C15A9B" w:rsidRDefault="00C15A9B" w:rsidP="008011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14577"/>
      <w:docPartObj>
        <w:docPartGallery w:val="Page Numbers (Bottom of Page)"/>
        <w:docPartUnique/>
      </w:docPartObj>
    </w:sdtPr>
    <w:sdtContent>
      <w:p w:rsidR="00C15A9B" w:rsidRDefault="00FD42EE">
        <w:pPr>
          <w:pStyle w:val="af"/>
          <w:jc w:val="center"/>
        </w:pPr>
        <w:fldSimple w:instr=" PAGE   \* MERGEFORMAT ">
          <w:r w:rsidR="00352308">
            <w:rPr>
              <w:noProof/>
            </w:rPr>
            <w:t>2</w:t>
          </w:r>
        </w:fldSimple>
      </w:p>
    </w:sdtContent>
  </w:sdt>
  <w:p w:rsidR="00C15A9B" w:rsidRDefault="00C15A9B">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5A9B" w:rsidRDefault="00C15A9B" w:rsidP="00801107">
      <w:pPr>
        <w:spacing w:after="0" w:line="240" w:lineRule="auto"/>
      </w:pPr>
      <w:r>
        <w:separator/>
      </w:r>
    </w:p>
  </w:footnote>
  <w:footnote w:type="continuationSeparator" w:id="1">
    <w:p w:rsidR="00C15A9B" w:rsidRDefault="00C15A9B" w:rsidP="008011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C90580"/>
    <w:multiLevelType w:val="multilevel"/>
    <w:tmpl w:val="F1B443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FD693C"/>
    <w:multiLevelType w:val="multilevel"/>
    <w:tmpl w:val="E71E2A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FA4012B"/>
    <w:multiLevelType w:val="hybridMultilevel"/>
    <w:tmpl w:val="F940AD8C"/>
    <w:lvl w:ilvl="0" w:tplc="89561C4A">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97E4E"/>
    <w:rsid w:val="000376F0"/>
    <w:rsid w:val="00226455"/>
    <w:rsid w:val="0023019A"/>
    <w:rsid w:val="00352308"/>
    <w:rsid w:val="004A6E34"/>
    <w:rsid w:val="006856E1"/>
    <w:rsid w:val="00732381"/>
    <w:rsid w:val="00801107"/>
    <w:rsid w:val="00997E4E"/>
    <w:rsid w:val="009E763E"/>
    <w:rsid w:val="00AA4185"/>
    <w:rsid w:val="00AA5923"/>
    <w:rsid w:val="00C15A9B"/>
    <w:rsid w:val="00CE5111"/>
    <w:rsid w:val="00F15556"/>
    <w:rsid w:val="00F618E2"/>
    <w:rsid w:val="00FD42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97E4E"/>
    <w:rPr>
      <w:color w:val="0000FF" w:themeColor="hyperlink"/>
      <w:u w:val="single"/>
    </w:rPr>
  </w:style>
  <w:style w:type="table" w:styleId="ac">
    <w:name w:val="Table Grid"/>
    <w:basedOn w:val="a1"/>
    <w:uiPriority w:val="59"/>
    <w:rsid w:val="00997E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rsid w:val="00226455"/>
    <w:pPr>
      <w:spacing w:before="75" w:after="150" w:line="240" w:lineRule="auto"/>
    </w:pPr>
    <w:rPr>
      <w:rFonts w:ascii="Verdana" w:eastAsia="Times New Roman" w:hAnsi="Verdana" w:cs="Times New Roman"/>
      <w:sz w:val="18"/>
      <w:szCs w:val="18"/>
      <w:lang w:val="ru-RU" w:eastAsia="ru-RU"/>
    </w:rPr>
  </w:style>
  <w:style w:type="character" w:customStyle="1" w:styleId="widgetinline">
    <w:name w:val="_widgetinline"/>
    <w:basedOn w:val="a0"/>
    <w:rsid w:val="00226455"/>
  </w:style>
  <w:style w:type="paragraph" w:styleId="af">
    <w:name w:val="footer"/>
    <w:basedOn w:val="a"/>
    <w:link w:val="af0"/>
    <w:uiPriority w:val="99"/>
    <w:unhideWhenUsed/>
    <w:rsid w:val="0080110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01107"/>
  </w:style>
  <w:style w:type="paragraph" w:styleId="af1">
    <w:name w:val="Balloon Text"/>
    <w:basedOn w:val="a"/>
    <w:link w:val="af2"/>
    <w:uiPriority w:val="99"/>
    <w:semiHidden/>
    <w:unhideWhenUsed/>
    <w:rsid w:val="0035230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523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edsoo.ru/7f419506" TargetMode="External"/><Relationship Id="rId18" Type="http://schemas.openxmlformats.org/officeDocument/2006/relationships/hyperlink" Target="https://m.edsoo.ru/7f419506" TargetMode="External"/><Relationship Id="rId26" Type="http://schemas.openxmlformats.org/officeDocument/2006/relationships/hyperlink" Target="https://m.edsoo.ru/7f41b590" TargetMode="External"/><Relationship Id="rId3" Type="http://schemas.openxmlformats.org/officeDocument/2006/relationships/settings" Target="settings.xml"/><Relationship Id="rId21" Type="http://schemas.openxmlformats.org/officeDocument/2006/relationships/hyperlink" Target="https://m.edsoo.ru/7f419506" TargetMode="External"/><Relationship Id="rId34" Type="http://schemas.openxmlformats.org/officeDocument/2006/relationships/hyperlink" Target="https://m.edsoo.ru/7f41b590" TargetMode="External"/><Relationship Id="rId7" Type="http://schemas.openxmlformats.org/officeDocument/2006/relationships/image" Target="media/image1.jpeg"/><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25" Type="http://schemas.openxmlformats.org/officeDocument/2006/relationships/hyperlink" Target="https://m.edsoo.ru/7f41b590" TargetMode="External"/><Relationship Id="rId33" Type="http://schemas.openxmlformats.org/officeDocument/2006/relationships/hyperlink" Target="https://m.edsoo.ru/7f41b590" TargetMode="External"/><Relationship Id="rId2" Type="http://schemas.openxmlformats.org/officeDocument/2006/relationships/styles" Target="styles.xml"/><Relationship Id="rId16" Type="http://schemas.openxmlformats.org/officeDocument/2006/relationships/hyperlink" Target="https://m.edsoo.ru/7f419506" TargetMode="External"/><Relationship Id="rId20" Type="http://schemas.openxmlformats.org/officeDocument/2006/relationships/hyperlink" Target="https://m.edsoo.ru/7f419506" TargetMode="External"/><Relationship Id="rId29"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32" Type="http://schemas.openxmlformats.org/officeDocument/2006/relationships/hyperlink" Target="https://m.edsoo.ru/7f41b590" TargetMode="External"/><Relationship Id="rId5" Type="http://schemas.openxmlformats.org/officeDocument/2006/relationships/footnotes" Target="footnotes.xm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7f41b590" TargetMode="External"/><Relationship Id="rId36"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m.edsoo.ru/7f419506" TargetMode="External"/><Relationship Id="rId31"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7f41b590" TargetMode="External"/><Relationship Id="rId30" Type="http://schemas.openxmlformats.org/officeDocument/2006/relationships/hyperlink" Target="https://m.edsoo.ru/7f41b59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26</Pages>
  <Words>7977</Words>
  <Characters>45471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7</cp:revision>
  <cp:lastPrinted>2023-10-01T17:46:00Z</cp:lastPrinted>
  <dcterms:created xsi:type="dcterms:W3CDTF">2023-09-30T17:37:00Z</dcterms:created>
  <dcterms:modified xsi:type="dcterms:W3CDTF">2023-11-15T07:20:00Z</dcterms:modified>
</cp:coreProperties>
</file>