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B6E" w:rsidRPr="00E13703" w:rsidRDefault="00AB2B6E" w:rsidP="00AB2B6E">
      <w:pPr>
        <w:pStyle w:val="ae"/>
        <w:spacing w:before="0" w:after="0"/>
        <w:ind w:firstLine="227"/>
        <w:jc w:val="center"/>
        <w:rPr>
          <w:rFonts w:ascii="Times New Roman" w:hAnsi="Times New Roman"/>
          <w:color w:val="000000"/>
          <w:sz w:val="28"/>
          <w:szCs w:val="28"/>
        </w:rPr>
      </w:pPr>
      <w:bookmarkStart w:id="0" w:name="block-12444045"/>
      <w:r w:rsidRPr="00E13703">
        <w:rPr>
          <w:rFonts w:ascii="Times New Roman" w:hAnsi="Times New Roman"/>
          <w:b/>
          <w:bCs/>
          <w:color w:val="000000"/>
          <w:sz w:val="28"/>
          <w:szCs w:val="28"/>
        </w:rPr>
        <w:t>МИНИСТЕРСТВО ПРОСВЕЩЕНИЯ РОССИЙСКОЙ ФЕДЕРАЦИИ</w:t>
      </w:r>
    </w:p>
    <w:p w:rsidR="00AB2B6E" w:rsidRPr="00E13703" w:rsidRDefault="00AB2B6E" w:rsidP="00AB2B6E">
      <w:pPr>
        <w:pStyle w:val="ae"/>
        <w:spacing w:before="0" w:after="0"/>
        <w:ind w:firstLine="227"/>
        <w:jc w:val="center"/>
        <w:rPr>
          <w:rFonts w:ascii="Times New Roman" w:hAnsi="Times New Roman"/>
          <w:color w:val="000000"/>
          <w:sz w:val="28"/>
          <w:szCs w:val="28"/>
        </w:rPr>
      </w:pPr>
      <w:r w:rsidRPr="00E13703">
        <w:rPr>
          <w:rFonts w:ascii="Times New Roman" w:hAnsi="Times New Roman"/>
          <w:color w:val="000000"/>
          <w:sz w:val="28"/>
          <w:szCs w:val="28"/>
        </w:rPr>
        <w:t>Министерство образования Оренбургской области</w:t>
      </w:r>
    </w:p>
    <w:p w:rsidR="00AB2B6E" w:rsidRDefault="00AB2B6E" w:rsidP="00AB2B6E">
      <w:pPr>
        <w:pStyle w:val="ae"/>
        <w:spacing w:before="0" w:after="0"/>
        <w:ind w:firstLine="227"/>
        <w:jc w:val="center"/>
        <w:rPr>
          <w:rFonts w:ascii="Times New Roman" w:hAnsi="Times New Roman"/>
          <w:color w:val="000000"/>
          <w:sz w:val="28"/>
          <w:szCs w:val="28"/>
        </w:rPr>
      </w:pPr>
      <w:r w:rsidRPr="003D6CE5">
        <w:rPr>
          <w:rFonts w:ascii="Times New Roman" w:hAnsi="Times New Roman"/>
          <w:color w:val="000000"/>
          <w:sz w:val="28"/>
          <w:szCs w:val="28"/>
        </w:rPr>
        <w:t>Управление образования Кувандыкский городской округ Оренбургской области</w:t>
      </w:r>
    </w:p>
    <w:p w:rsidR="00AB2B6E" w:rsidRDefault="00AB2B6E" w:rsidP="00AB2B6E">
      <w:pPr>
        <w:pStyle w:val="ae"/>
        <w:spacing w:before="0" w:after="0"/>
        <w:ind w:firstLine="227"/>
        <w:jc w:val="center"/>
        <w:rPr>
          <w:rFonts w:ascii="Times New Roman" w:hAnsi="Times New Roman"/>
          <w:color w:val="000000"/>
          <w:sz w:val="28"/>
          <w:szCs w:val="28"/>
        </w:rPr>
      </w:pPr>
      <w:r w:rsidRPr="00E13703">
        <w:rPr>
          <w:rFonts w:ascii="Times New Roman" w:hAnsi="Times New Roman"/>
          <w:color w:val="000000"/>
          <w:sz w:val="28"/>
          <w:szCs w:val="28"/>
        </w:rPr>
        <w:t>МБОУ "Приуральская СОШ"</w:t>
      </w:r>
    </w:p>
    <w:tbl>
      <w:tblPr>
        <w:tblW w:w="9767" w:type="dxa"/>
        <w:tblCellMar>
          <w:top w:w="15" w:type="dxa"/>
          <w:left w:w="15" w:type="dxa"/>
          <w:bottom w:w="15" w:type="dxa"/>
          <w:right w:w="15" w:type="dxa"/>
        </w:tblCellMar>
        <w:tblLook w:val="04A0" w:firstRow="1" w:lastRow="0" w:firstColumn="1" w:lastColumn="0" w:noHBand="0" w:noVBand="1"/>
      </w:tblPr>
      <w:tblGrid>
        <w:gridCol w:w="3336"/>
        <w:gridCol w:w="3133"/>
        <w:gridCol w:w="3298"/>
      </w:tblGrid>
      <w:tr w:rsidR="00AB2B6E" w:rsidRPr="009C7100" w:rsidTr="008F52B6">
        <w:trPr>
          <w:trHeight w:val="3348"/>
        </w:trPr>
        <w:tc>
          <w:tcPr>
            <w:tcW w:w="3336" w:type="dxa"/>
            <w:tcMar>
              <w:top w:w="90" w:type="dxa"/>
              <w:left w:w="90" w:type="dxa"/>
              <w:bottom w:w="90" w:type="dxa"/>
              <w:right w:w="90" w:type="dxa"/>
            </w:tcMar>
            <w:hideMark/>
          </w:tcPr>
          <w:p w:rsidR="00AB2B6E" w:rsidRPr="00F100FD" w:rsidRDefault="00265615" w:rsidP="009C7100">
            <w:pPr>
              <w:jc w:val="center"/>
              <w:rPr>
                <w:rFonts w:ascii="Times New Roman" w:hAnsi="Times New Roman" w:cs="Times New Roman"/>
                <w:lang w:val="ru-RU"/>
              </w:rPr>
            </w:pPr>
            <w:bookmarkStart w:id="1" w:name="_GoBack"/>
            <w:r>
              <w:rPr>
                <w:rFonts w:ascii="Times New Roman" w:hAnsi="Times New Roman"/>
                <w:b/>
                <w:bCs/>
                <w:noProof/>
                <w:color w:val="000000"/>
                <w:sz w:val="28"/>
                <w:szCs w:val="28"/>
              </w:rPr>
              <w:drawing>
                <wp:anchor distT="0" distB="0" distL="114300" distR="114300" simplePos="0" relativeHeight="251658240" behindDoc="0" locked="0" layoutInCell="1" allowOverlap="1" wp14:anchorId="37BFF3B9" wp14:editId="59F5D759">
                  <wp:simplePos x="0" y="0"/>
                  <wp:positionH relativeFrom="column">
                    <wp:posOffset>-217805</wp:posOffset>
                  </wp:positionH>
                  <wp:positionV relativeFrom="paragraph">
                    <wp:posOffset>48260</wp:posOffset>
                  </wp:positionV>
                  <wp:extent cx="6319520" cy="1771650"/>
                  <wp:effectExtent l="0" t="0" r="0" b="0"/>
                  <wp:wrapNone/>
                  <wp:docPr id="1" name="Рисунок 1" descr="E:\Титул._скан.2023-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Титул._скан.2023-2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9520" cy="177165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r w:rsidR="00AB2B6E" w:rsidRPr="00F100FD">
              <w:rPr>
                <w:rFonts w:ascii="Times New Roman" w:hAnsi="Times New Roman" w:cs="Times New Roman"/>
                <w:sz w:val="28"/>
                <w:szCs w:val="28"/>
                <w:lang w:val="ru-RU"/>
              </w:rPr>
              <w:t>РАССМОТРЕНО</w:t>
            </w:r>
            <w:r w:rsidR="00AB2B6E" w:rsidRPr="00F100FD">
              <w:rPr>
                <w:rFonts w:ascii="Times New Roman" w:hAnsi="Times New Roman" w:cs="Times New Roman"/>
                <w:sz w:val="28"/>
                <w:szCs w:val="28"/>
                <w:lang w:val="ru-RU"/>
              </w:rPr>
              <w:br/>
            </w:r>
            <w:r w:rsidR="008F52B6">
              <w:rPr>
                <w:rFonts w:ascii="Times New Roman" w:hAnsi="Times New Roman" w:cs="Times New Roman"/>
                <w:sz w:val="28"/>
                <w:szCs w:val="28"/>
                <w:lang w:val="ru-RU"/>
              </w:rPr>
              <w:t>руководитель ШМО</w:t>
            </w:r>
            <w:r w:rsidR="008F52B6">
              <w:rPr>
                <w:rFonts w:ascii="Times New Roman" w:hAnsi="Times New Roman" w:cs="Times New Roman"/>
                <w:sz w:val="28"/>
                <w:szCs w:val="28"/>
                <w:lang w:val="ru-RU"/>
              </w:rPr>
              <w:br/>
              <w:t>Юрьева Е.Н.</w:t>
            </w:r>
            <w:r w:rsidR="00AB2B6E" w:rsidRPr="00F100FD">
              <w:rPr>
                <w:rFonts w:ascii="Times New Roman" w:hAnsi="Times New Roman" w:cs="Times New Roman"/>
                <w:sz w:val="28"/>
                <w:szCs w:val="28"/>
                <w:lang w:val="ru-RU"/>
              </w:rPr>
              <w:br/>
              <w:t>Протокол №  1</w:t>
            </w:r>
            <w:r w:rsidR="00AB2B6E" w:rsidRPr="00F100FD">
              <w:rPr>
                <w:rFonts w:ascii="Times New Roman" w:hAnsi="Times New Roman" w:cs="Times New Roman"/>
                <w:sz w:val="28"/>
                <w:szCs w:val="28"/>
                <w:lang w:val="ru-RU"/>
              </w:rPr>
              <w:br/>
              <w:t>от</w:t>
            </w:r>
            <w:r w:rsidR="00AB2B6E" w:rsidRPr="00481478">
              <w:rPr>
                <w:rFonts w:ascii="Times New Roman" w:hAnsi="Times New Roman" w:cs="Times New Roman"/>
                <w:sz w:val="28"/>
                <w:szCs w:val="28"/>
              </w:rPr>
              <w:t> </w:t>
            </w:r>
            <w:r w:rsidR="00AB2B6E" w:rsidRPr="00F100FD">
              <w:rPr>
                <w:rFonts w:ascii="Times New Roman" w:hAnsi="Times New Roman" w:cs="Times New Roman"/>
                <w:sz w:val="28"/>
                <w:szCs w:val="28"/>
                <w:lang w:val="ru-RU"/>
              </w:rPr>
              <w:t xml:space="preserve"> 30.08.2023</w:t>
            </w:r>
            <w:r w:rsidR="00AB2B6E" w:rsidRPr="00481478">
              <w:rPr>
                <w:rFonts w:ascii="Times New Roman" w:hAnsi="Times New Roman" w:cs="Times New Roman"/>
                <w:sz w:val="28"/>
                <w:szCs w:val="28"/>
              </w:rPr>
              <w:t> </w:t>
            </w:r>
            <w:r w:rsidR="00AB2B6E" w:rsidRPr="00F100FD">
              <w:rPr>
                <w:rFonts w:ascii="Times New Roman" w:hAnsi="Times New Roman" w:cs="Times New Roman"/>
                <w:sz w:val="28"/>
                <w:szCs w:val="28"/>
                <w:lang w:val="ru-RU"/>
              </w:rPr>
              <w:t>г.</w:t>
            </w:r>
          </w:p>
        </w:tc>
        <w:tc>
          <w:tcPr>
            <w:tcW w:w="3133" w:type="dxa"/>
            <w:tcMar>
              <w:top w:w="90" w:type="dxa"/>
              <w:left w:w="90" w:type="dxa"/>
              <w:bottom w:w="90" w:type="dxa"/>
              <w:right w:w="90" w:type="dxa"/>
            </w:tcMar>
            <w:hideMark/>
          </w:tcPr>
          <w:p w:rsidR="00AB2B6E" w:rsidRPr="00F100FD" w:rsidRDefault="00AB2B6E" w:rsidP="009C7100">
            <w:pPr>
              <w:jc w:val="center"/>
              <w:rPr>
                <w:rFonts w:ascii="Times New Roman" w:hAnsi="Times New Roman" w:cs="Times New Roman"/>
                <w:lang w:val="ru-RU"/>
              </w:rPr>
            </w:pPr>
            <w:r w:rsidRPr="00F100FD">
              <w:rPr>
                <w:rFonts w:ascii="Times New Roman" w:hAnsi="Times New Roman" w:cs="Times New Roman"/>
                <w:sz w:val="28"/>
                <w:szCs w:val="28"/>
                <w:lang w:val="ru-RU"/>
              </w:rPr>
              <w:t>СОГЛАСОВАНО</w:t>
            </w:r>
            <w:r w:rsidRPr="00F100FD">
              <w:rPr>
                <w:rFonts w:ascii="Times New Roman" w:hAnsi="Times New Roman" w:cs="Times New Roman"/>
                <w:sz w:val="28"/>
                <w:szCs w:val="28"/>
                <w:lang w:val="ru-RU"/>
              </w:rPr>
              <w:br/>
              <w:t>заместитель директора по УВР</w:t>
            </w:r>
            <w:r w:rsidRPr="00F100FD">
              <w:rPr>
                <w:rFonts w:ascii="Times New Roman" w:hAnsi="Times New Roman" w:cs="Times New Roman"/>
                <w:sz w:val="28"/>
                <w:szCs w:val="28"/>
                <w:lang w:val="ru-RU"/>
              </w:rPr>
              <w:br/>
              <w:t>Мясникова Г.Л.</w:t>
            </w:r>
            <w:r w:rsidRPr="00F100FD">
              <w:rPr>
                <w:rFonts w:ascii="Times New Roman" w:hAnsi="Times New Roman" w:cs="Times New Roman"/>
                <w:sz w:val="28"/>
                <w:szCs w:val="28"/>
                <w:lang w:val="ru-RU"/>
              </w:rPr>
              <w:br/>
              <w:t>от</w:t>
            </w:r>
            <w:r w:rsidRPr="00481478">
              <w:rPr>
                <w:rFonts w:ascii="Times New Roman" w:hAnsi="Times New Roman" w:cs="Times New Roman"/>
                <w:sz w:val="28"/>
                <w:szCs w:val="28"/>
              </w:rPr>
              <w:t> </w:t>
            </w:r>
            <w:r w:rsidRPr="00F100FD">
              <w:rPr>
                <w:rFonts w:ascii="Times New Roman" w:hAnsi="Times New Roman" w:cs="Times New Roman"/>
                <w:sz w:val="28"/>
                <w:szCs w:val="28"/>
                <w:lang w:val="ru-RU"/>
              </w:rPr>
              <w:t>31.08.23г.</w:t>
            </w:r>
          </w:p>
        </w:tc>
        <w:tc>
          <w:tcPr>
            <w:tcW w:w="3298" w:type="dxa"/>
            <w:tcMar>
              <w:top w:w="90" w:type="dxa"/>
              <w:left w:w="90" w:type="dxa"/>
              <w:bottom w:w="90" w:type="dxa"/>
              <w:right w:w="90" w:type="dxa"/>
            </w:tcMar>
            <w:hideMark/>
          </w:tcPr>
          <w:p w:rsidR="00AB2B6E" w:rsidRPr="009C7100" w:rsidRDefault="00AB2B6E" w:rsidP="009C7100">
            <w:pPr>
              <w:jc w:val="center"/>
              <w:rPr>
                <w:rFonts w:ascii="Times New Roman" w:hAnsi="Times New Roman" w:cs="Times New Roman"/>
                <w:lang w:val="ru-RU"/>
              </w:rPr>
            </w:pPr>
            <w:r w:rsidRPr="00F100FD">
              <w:rPr>
                <w:rFonts w:ascii="Times New Roman" w:hAnsi="Times New Roman" w:cs="Times New Roman"/>
                <w:sz w:val="28"/>
                <w:szCs w:val="28"/>
                <w:lang w:val="ru-RU"/>
              </w:rPr>
              <w:t>УТВЕРЖДАЮ</w:t>
            </w:r>
            <w:r w:rsidRPr="00F100FD">
              <w:rPr>
                <w:rFonts w:ascii="Times New Roman" w:hAnsi="Times New Roman" w:cs="Times New Roman"/>
                <w:sz w:val="28"/>
                <w:szCs w:val="28"/>
                <w:lang w:val="ru-RU"/>
              </w:rPr>
              <w:br/>
              <w:t>директор</w:t>
            </w:r>
            <w:r w:rsidRPr="00F100FD">
              <w:rPr>
                <w:rFonts w:ascii="Times New Roman" w:hAnsi="Times New Roman" w:cs="Times New Roman"/>
                <w:sz w:val="28"/>
                <w:szCs w:val="28"/>
                <w:lang w:val="ru-RU"/>
              </w:rPr>
              <w:br/>
              <w:t>Беркутова О.И.</w:t>
            </w:r>
            <w:r w:rsidRPr="00F100FD">
              <w:rPr>
                <w:rFonts w:ascii="Times New Roman" w:hAnsi="Times New Roman" w:cs="Times New Roman"/>
                <w:sz w:val="28"/>
                <w:szCs w:val="28"/>
                <w:lang w:val="ru-RU"/>
              </w:rPr>
              <w:br/>
              <w:t>Приказ № 10</w:t>
            </w:r>
            <w:r w:rsidR="009C7100">
              <w:rPr>
                <w:rFonts w:ascii="Times New Roman" w:hAnsi="Times New Roman" w:cs="Times New Roman"/>
                <w:sz w:val="28"/>
                <w:szCs w:val="28"/>
                <w:lang w:val="ru-RU"/>
              </w:rPr>
              <w:t>1-од</w:t>
            </w:r>
            <w:r w:rsidRPr="00F100FD">
              <w:rPr>
                <w:rFonts w:ascii="Times New Roman" w:hAnsi="Times New Roman" w:cs="Times New Roman"/>
                <w:sz w:val="28"/>
                <w:szCs w:val="28"/>
                <w:lang w:val="ru-RU"/>
              </w:rPr>
              <w:br/>
              <w:t>от</w:t>
            </w:r>
            <w:r w:rsidRPr="00481478">
              <w:rPr>
                <w:rFonts w:ascii="Times New Roman" w:hAnsi="Times New Roman" w:cs="Times New Roman"/>
                <w:sz w:val="28"/>
                <w:szCs w:val="28"/>
              </w:rPr>
              <w:t> </w:t>
            </w:r>
            <w:r w:rsidRPr="00F100FD">
              <w:rPr>
                <w:rFonts w:ascii="Times New Roman" w:hAnsi="Times New Roman" w:cs="Times New Roman"/>
                <w:sz w:val="28"/>
                <w:szCs w:val="28"/>
                <w:lang w:val="ru-RU"/>
              </w:rPr>
              <w:t xml:space="preserve"> 31. </w:t>
            </w:r>
            <w:r w:rsidRPr="009C7100">
              <w:rPr>
                <w:rFonts w:ascii="Times New Roman" w:hAnsi="Times New Roman" w:cs="Times New Roman"/>
                <w:sz w:val="28"/>
                <w:szCs w:val="28"/>
                <w:lang w:val="ru-RU"/>
              </w:rPr>
              <w:t>08.</w:t>
            </w:r>
            <w:r w:rsidRPr="00481478">
              <w:rPr>
                <w:rFonts w:ascii="Times New Roman" w:hAnsi="Times New Roman" w:cs="Times New Roman"/>
                <w:sz w:val="28"/>
                <w:szCs w:val="28"/>
              </w:rPr>
              <w:t> </w:t>
            </w:r>
            <w:r w:rsidRPr="009C7100">
              <w:rPr>
                <w:rFonts w:ascii="Times New Roman" w:hAnsi="Times New Roman" w:cs="Times New Roman"/>
                <w:sz w:val="28"/>
                <w:szCs w:val="28"/>
                <w:lang w:val="ru-RU"/>
              </w:rPr>
              <w:t>2023</w:t>
            </w:r>
            <w:r w:rsidRPr="00481478">
              <w:rPr>
                <w:rFonts w:ascii="Times New Roman" w:hAnsi="Times New Roman" w:cs="Times New Roman"/>
                <w:sz w:val="28"/>
                <w:szCs w:val="28"/>
              </w:rPr>
              <w:t> </w:t>
            </w:r>
            <w:r w:rsidRPr="009C7100">
              <w:rPr>
                <w:rFonts w:ascii="Times New Roman" w:hAnsi="Times New Roman" w:cs="Times New Roman"/>
                <w:sz w:val="28"/>
                <w:szCs w:val="28"/>
                <w:lang w:val="ru-RU"/>
              </w:rPr>
              <w:t>г.</w:t>
            </w:r>
          </w:p>
        </w:tc>
      </w:tr>
    </w:tbl>
    <w:p w:rsidR="00AB2B6E" w:rsidRDefault="00AB2B6E" w:rsidP="00AB2B6E">
      <w:pPr>
        <w:shd w:val="clear" w:color="auto" w:fill="F7FDF7"/>
        <w:rPr>
          <w:rFonts w:ascii="Times New Roman" w:hAnsi="Times New Roman" w:cs="Times New Roman"/>
          <w:color w:val="000000"/>
          <w:sz w:val="28"/>
          <w:szCs w:val="28"/>
          <w:lang w:val="ru-RU"/>
        </w:rPr>
      </w:pPr>
    </w:p>
    <w:p w:rsidR="00AB2B6E" w:rsidRDefault="00AB2B6E" w:rsidP="00AB2B6E">
      <w:pPr>
        <w:shd w:val="clear" w:color="auto" w:fill="F7FDF7"/>
        <w:rPr>
          <w:rFonts w:ascii="Times New Roman" w:hAnsi="Times New Roman" w:cs="Times New Roman"/>
          <w:color w:val="000000"/>
          <w:sz w:val="28"/>
          <w:szCs w:val="28"/>
          <w:lang w:val="ru-RU"/>
        </w:rPr>
      </w:pPr>
    </w:p>
    <w:p w:rsidR="00AB2B6E" w:rsidRPr="00E13703" w:rsidRDefault="00AB2B6E" w:rsidP="00AB2B6E">
      <w:pPr>
        <w:shd w:val="clear" w:color="auto" w:fill="F7FDF7"/>
        <w:rPr>
          <w:rFonts w:ascii="Times New Roman" w:hAnsi="Times New Roman" w:cs="Times New Roman"/>
          <w:color w:val="000000"/>
          <w:sz w:val="28"/>
          <w:szCs w:val="28"/>
          <w:lang w:val="ru-RU"/>
        </w:rPr>
      </w:pPr>
    </w:p>
    <w:p w:rsidR="00AB2B6E" w:rsidRDefault="00AB2B6E" w:rsidP="00AB2B6E">
      <w:pPr>
        <w:pStyle w:val="2"/>
        <w:spacing w:after="120" w:line="240" w:lineRule="atLeast"/>
        <w:jc w:val="center"/>
        <w:rPr>
          <w:rFonts w:ascii="LiberationSerif" w:hAnsi="LiberationSerif"/>
          <w:caps/>
          <w:color w:val="000000"/>
          <w:lang w:val="ru-RU"/>
        </w:rPr>
      </w:pPr>
      <w:r w:rsidRPr="0085253A">
        <w:rPr>
          <w:rFonts w:ascii="LiberationSerif" w:hAnsi="LiberationSerif"/>
          <w:caps/>
          <w:color w:val="000000"/>
          <w:lang w:val="ru-RU"/>
        </w:rPr>
        <w:t>РАБОЧАЯ ПРОГРАММА</w:t>
      </w:r>
      <w:r w:rsidRPr="0085253A">
        <w:rPr>
          <w:rFonts w:ascii="LiberationSerif" w:hAnsi="LiberationSerif"/>
          <w:caps/>
          <w:color w:val="000000"/>
          <w:lang w:val="ru-RU"/>
        </w:rPr>
        <w:br/>
        <w:t>(</w:t>
      </w:r>
      <w:r w:rsidRPr="00DE6B6A">
        <w:rPr>
          <w:rFonts w:ascii="LiberationSerif" w:hAnsi="LiberationSerif"/>
          <w:caps/>
          <w:color w:val="000000"/>
        </w:rPr>
        <w:t>ID</w:t>
      </w:r>
      <w:r>
        <w:rPr>
          <w:rFonts w:ascii="LiberationSerif" w:hAnsi="LiberationSerif"/>
          <w:caps/>
          <w:color w:val="000000"/>
          <w:lang w:val="ru-RU"/>
        </w:rPr>
        <w:t xml:space="preserve"> 1707295</w:t>
      </w:r>
      <w:r w:rsidRPr="0085253A">
        <w:rPr>
          <w:rFonts w:ascii="LiberationSerif" w:hAnsi="LiberationSerif"/>
          <w:caps/>
          <w:color w:val="000000"/>
          <w:lang w:val="ru-RU"/>
        </w:rPr>
        <w:t>)</w:t>
      </w:r>
    </w:p>
    <w:p w:rsidR="00AB2B6E" w:rsidRPr="003D6CE5" w:rsidRDefault="00AB2B6E" w:rsidP="00AB2B6E">
      <w:pPr>
        <w:spacing w:after="0"/>
        <w:jc w:val="center"/>
        <w:rPr>
          <w:rFonts w:ascii="Times New Roman" w:hAnsi="Times New Roman" w:cs="Times New Roman"/>
          <w:sz w:val="28"/>
          <w:lang w:val="ru-RU"/>
        </w:rPr>
      </w:pPr>
      <w:r w:rsidRPr="003D6CE5">
        <w:rPr>
          <w:rFonts w:ascii="Times New Roman" w:hAnsi="Times New Roman" w:cs="Times New Roman"/>
          <w:sz w:val="28"/>
          <w:lang w:val="ru-RU"/>
        </w:rPr>
        <w:t>Учебного предмета</w:t>
      </w:r>
    </w:p>
    <w:p w:rsidR="00AB2B6E" w:rsidRPr="00081BE1" w:rsidRDefault="00AB2B6E" w:rsidP="00AB2B6E">
      <w:pPr>
        <w:pStyle w:val="ae"/>
        <w:spacing w:before="0" w:after="0"/>
        <w:ind w:firstLine="227"/>
        <w:jc w:val="center"/>
        <w:rPr>
          <w:rFonts w:ascii="Times New Roman" w:hAnsi="Times New Roman"/>
          <w:color w:val="000000"/>
          <w:sz w:val="28"/>
          <w:szCs w:val="28"/>
        </w:rPr>
      </w:pPr>
      <w:r w:rsidRPr="00081BE1">
        <w:rPr>
          <w:rFonts w:ascii="Times New Roman" w:hAnsi="Times New Roman"/>
          <w:color w:val="000000"/>
          <w:sz w:val="28"/>
          <w:szCs w:val="28"/>
        </w:rPr>
        <w:t>«</w:t>
      </w:r>
      <w:r>
        <w:rPr>
          <w:rFonts w:ascii="Times New Roman" w:hAnsi="Times New Roman"/>
          <w:color w:val="000000"/>
          <w:sz w:val="28"/>
          <w:szCs w:val="28"/>
        </w:rPr>
        <w:t>Музыка</w:t>
      </w:r>
      <w:r w:rsidRPr="00081BE1">
        <w:rPr>
          <w:rFonts w:ascii="Times New Roman" w:hAnsi="Times New Roman"/>
          <w:color w:val="000000"/>
          <w:sz w:val="28"/>
          <w:szCs w:val="28"/>
        </w:rPr>
        <w:t>»</w:t>
      </w:r>
    </w:p>
    <w:p w:rsidR="00AB2B6E" w:rsidRDefault="00AB2B6E" w:rsidP="00AB2B6E">
      <w:pPr>
        <w:pStyle w:val="ae"/>
        <w:spacing w:before="0" w:after="0"/>
        <w:ind w:firstLine="227"/>
        <w:jc w:val="center"/>
        <w:rPr>
          <w:rFonts w:ascii="Times New Roman" w:hAnsi="Times New Roman"/>
          <w:color w:val="000000"/>
          <w:sz w:val="28"/>
          <w:szCs w:val="28"/>
        </w:rPr>
      </w:pPr>
      <w:r w:rsidRPr="00081BE1">
        <w:rPr>
          <w:rFonts w:ascii="Times New Roman" w:hAnsi="Times New Roman"/>
          <w:color w:val="000000"/>
          <w:sz w:val="28"/>
          <w:szCs w:val="28"/>
        </w:rPr>
        <w:t xml:space="preserve">для </w:t>
      </w:r>
      <w:r>
        <w:rPr>
          <w:rFonts w:ascii="Times New Roman" w:hAnsi="Times New Roman"/>
          <w:color w:val="000000"/>
          <w:sz w:val="28"/>
          <w:szCs w:val="28"/>
        </w:rPr>
        <w:t xml:space="preserve"> 5-8 классов</w:t>
      </w:r>
    </w:p>
    <w:p w:rsidR="00AB2B6E" w:rsidRDefault="00AB2B6E" w:rsidP="00AB2B6E">
      <w:pPr>
        <w:pStyle w:val="ae"/>
        <w:spacing w:before="0" w:after="0"/>
        <w:ind w:firstLine="227"/>
        <w:jc w:val="center"/>
        <w:rPr>
          <w:rFonts w:ascii="Times New Roman" w:hAnsi="Times New Roman"/>
          <w:color w:val="000000"/>
          <w:sz w:val="28"/>
          <w:szCs w:val="28"/>
        </w:rPr>
      </w:pPr>
      <w:r>
        <w:rPr>
          <w:rFonts w:ascii="Times New Roman" w:hAnsi="Times New Roman"/>
          <w:color w:val="000000"/>
          <w:sz w:val="28"/>
          <w:szCs w:val="28"/>
        </w:rPr>
        <w:t>уровень базовый</w:t>
      </w:r>
    </w:p>
    <w:p w:rsidR="00AB2B6E" w:rsidRPr="00081BE1" w:rsidRDefault="00AB2B6E" w:rsidP="00AB2B6E">
      <w:pPr>
        <w:pStyle w:val="ae"/>
        <w:spacing w:before="0" w:after="0"/>
        <w:ind w:firstLine="227"/>
        <w:jc w:val="right"/>
        <w:rPr>
          <w:rFonts w:ascii="Times New Roman" w:hAnsi="Times New Roman"/>
          <w:color w:val="000000"/>
          <w:sz w:val="28"/>
          <w:szCs w:val="28"/>
        </w:rPr>
      </w:pPr>
    </w:p>
    <w:p w:rsidR="00AB2B6E" w:rsidRPr="00081BE1" w:rsidRDefault="00AB2B6E" w:rsidP="00AB2B6E">
      <w:pPr>
        <w:pStyle w:val="ae"/>
        <w:spacing w:before="0" w:after="0"/>
        <w:ind w:firstLine="227"/>
        <w:jc w:val="right"/>
        <w:rPr>
          <w:rFonts w:ascii="Times New Roman" w:hAnsi="Times New Roman"/>
          <w:color w:val="000000"/>
          <w:sz w:val="28"/>
          <w:szCs w:val="28"/>
        </w:rPr>
      </w:pPr>
    </w:p>
    <w:p w:rsidR="00AB2B6E" w:rsidRPr="00081BE1"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r w:rsidRPr="00081BE1">
        <w:rPr>
          <w:rFonts w:ascii="Times New Roman" w:hAnsi="Times New Roman"/>
          <w:color w:val="000000"/>
          <w:sz w:val="28"/>
          <w:szCs w:val="28"/>
        </w:rPr>
        <w:t>Составитель: </w:t>
      </w:r>
      <w:r>
        <w:rPr>
          <w:rFonts w:ascii="Times New Roman" w:hAnsi="Times New Roman"/>
          <w:color w:val="000000"/>
          <w:sz w:val="28"/>
          <w:szCs w:val="28"/>
        </w:rPr>
        <w:t>Юрьева Е.Н., учитель</w:t>
      </w: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Default="00AB2B6E" w:rsidP="00AB2B6E">
      <w:pPr>
        <w:pStyle w:val="ae"/>
        <w:spacing w:before="0" w:after="0"/>
        <w:ind w:firstLine="227"/>
        <w:jc w:val="right"/>
        <w:rPr>
          <w:rFonts w:ascii="Times New Roman" w:hAnsi="Times New Roman"/>
          <w:color w:val="000000"/>
          <w:sz w:val="28"/>
          <w:szCs w:val="28"/>
        </w:rPr>
      </w:pPr>
    </w:p>
    <w:p w:rsidR="00AB2B6E" w:rsidRPr="00081BE1" w:rsidRDefault="00AB2B6E" w:rsidP="00AB2B6E">
      <w:pPr>
        <w:pStyle w:val="ae"/>
        <w:spacing w:before="0" w:after="0"/>
        <w:rPr>
          <w:rFonts w:ascii="Times New Roman" w:hAnsi="Times New Roman"/>
          <w:color w:val="000000"/>
          <w:sz w:val="28"/>
          <w:szCs w:val="28"/>
        </w:rPr>
      </w:pPr>
    </w:p>
    <w:p w:rsidR="00AB2B6E" w:rsidRDefault="00AB2B6E" w:rsidP="00AB2B6E">
      <w:pPr>
        <w:pStyle w:val="ae"/>
        <w:spacing w:before="0" w:after="0"/>
        <w:ind w:firstLine="227"/>
        <w:jc w:val="center"/>
        <w:rPr>
          <w:rFonts w:ascii="Times New Roman" w:hAnsi="Times New Roman"/>
          <w:color w:val="000000"/>
          <w:sz w:val="28"/>
          <w:szCs w:val="28"/>
        </w:rPr>
      </w:pPr>
      <w:r w:rsidRPr="00933F00">
        <w:rPr>
          <w:rFonts w:ascii="Times New Roman" w:hAnsi="Times New Roman"/>
          <w:color w:val="000000"/>
          <w:sz w:val="28"/>
          <w:szCs w:val="28"/>
        </w:rPr>
        <w:t>Новоуральск</w:t>
      </w:r>
    </w:p>
    <w:p w:rsidR="0081095F" w:rsidRPr="00ED77F2" w:rsidRDefault="0081095F">
      <w:pPr>
        <w:rPr>
          <w:lang w:val="ru-RU"/>
        </w:rPr>
        <w:sectPr w:rsidR="0081095F" w:rsidRPr="00ED77F2" w:rsidSect="009C7100">
          <w:footerReference w:type="default" r:id="rId9"/>
          <w:pgSz w:w="11906" w:h="16383"/>
          <w:pgMar w:top="1134" w:right="850" w:bottom="1134" w:left="1701" w:header="720" w:footer="720" w:gutter="0"/>
          <w:cols w:space="720"/>
          <w:titlePg/>
          <w:docGrid w:linePitch="299"/>
        </w:sectPr>
      </w:pPr>
    </w:p>
    <w:p w:rsidR="0081095F" w:rsidRPr="008F52B6" w:rsidRDefault="00ED77F2" w:rsidP="008F52B6">
      <w:pPr>
        <w:spacing w:after="0" w:line="240" w:lineRule="auto"/>
        <w:ind w:firstLine="600"/>
        <w:jc w:val="both"/>
        <w:rPr>
          <w:sz w:val="24"/>
          <w:szCs w:val="24"/>
          <w:lang w:val="ru-RU"/>
        </w:rPr>
      </w:pPr>
      <w:bookmarkStart w:id="2" w:name="block-12444046"/>
      <w:bookmarkEnd w:id="0"/>
      <w:r w:rsidRPr="008F52B6">
        <w:rPr>
          <w:rFonts w:ascii="Times New Roman" w:hAnsi="Times New Roman"/>
          <w:b/>
          <w:color w:val="000000"/>
          <w:sz w:val="24"/>
          <w:szCs w:val="24"/>
          <w:lang w:val="ru-RU"/>
        </w:rPr>
        <w:lastRenderedPageBreak/>
        <w:t>ПОЯСНИТЕЛЬНАЯ ЗАПИСКА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8F52B6">
        <w:rPr>
          <w:rFonts w:ascii="Times New Roman" w:hAnsi="Times New Roman"/>
          <w:color w:val="000000"/>
          <w:sz w:val="24"/>
          <w:szCs w:val="24"/>
          <w:lang w:val="ru-RU"/>
        </w:rPr>
        <w:t>обучающегося</w:t>
      </w:r>
      <w:proofErr w:type="gramEnd"/>
      <w:r w:rsidRPr="008F52B6">
        <w:rPr>
          <w:rFonts w:ascii="Times New Roman" w:hAnsi="Times New Roman"/>
          <w:color w:val="000000"/>
          <w:sz w:val="24"/>
          <w:szCs w:val="24"/>
          <w:lang w:val="ru-RU"/>
        </w:rPr>
        <w:t>, формирование всей системы ценностей.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Основная цель реализации программы по музыке</w:t>
      </w:r>
      <w:r w:rsidRPr="008F52B6">
        <w:rPr>
          <w:rFonts w:ascii="Times New Roman" w:hAnsi="Times New Roman"/>
          <w:color w:val="000000"/>
          <w:sz w:val="24"/>
          <w:szCs w:val="24"/>
          <w:lang w:val="ru-RU"/>
        </w:rPr>
        <w:t xml:space="preserve"> – воспитание музыкальной культуры как части всей духовной культуры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 процессе конкретизации учебных целей их реализация осуществляется по следующим направлениям: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Задачи обучения музыке на уровне основного общего образования: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музыкальное движение (пластическое интонирование, инсценировка, танец, двигательное моделирование);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творческие проекты, музыкально-театральная деятельность (концерты, фестивали, представления);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исследовательская деятельность на материале музыкального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Содержание учебного предмета структурно представлено девятью модулями</w:t>
      </w:r>
      <w:r w:rsidRPr="008F52B6">
        <w:rPr>
          <w:rFonts w:ascii="Times New Roman" w:hAnsi="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инвариантные модули: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1 «Музыка моего края»;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2 «Народное музыкальное творчество России»;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 xml:space="preserve">модуль № 3 «Русская классическая музыка»;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4 «Жанры музыкального искусства»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вариативные модули: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5 «Музыка народов мира»;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6 «Европейская классическая музыка»;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7 «Духовная музыка»;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8 «Современная музыка: основные жанры и направления»;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модуль № 9 «Связь музыки с другими видами искусства»;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w:t>
      </w:r>
      <w:bookmarkStart w:id="3" w:name="7ad9d27f-2d5e-40e5-a5e1-761ecce37b11"/>
      <w:r w:rsidRPr="008F52B6">
        <w:rPr>
          <w:rFonts w:ascii="Times New Roman" w:hAnsi="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3"/>
      <w:r w:rsidRPr="008F52B6">
        <w:rPr>
          <w:rFonts w:ascii="Times New Roman" w:hAnsi="Times New Roman"/>
          <w:color w:val="000000"/>
          <w:sz w:val="24"/>
          <w:szCs w:val="24"/>
          <w:lang w:val="ru-RU"/>
        </w:rPr>
        <w:t>‌‌</w:t>
      </w:r>
    </w:p>
    <w:p w:rsidR="009C7100" w:rsidRDefault="00ED77F2" w:rsidP="009C7100">
      <w:pPr>
        <w:spacing w:after="0" w:line="240" w:lineRule="auto"/>
        <w:ind w:firstLine="600"/>
        <w:jc w:val="both"/>
        <w:rPr>
          <w:rFonts w:ascii="Times New Roman" w:hAnsi="Times New Roman"/>
          <w:color w:val="000000"/>
          <w:sz w:val="24"/>
          <w:szCs w:val="24"/>
          <w:lang w:val="ru-RU"/>
        </w:rPr>
      </w:pPr>
      <w:r w:rsidRPr="008F52B6">
        <w:rPr>
          <w:rFonts w:ascii="Times New Roman" w:hAnsi="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bookmarkStart w:id="4" w:name="block-12444047"/>
      <w:bookmarkEnd w:id="2"/>
    </w:p>
    <w:p w:rsidR="0081095F" w:rsidRPr="008F52B6" w:rsidRDefault="00ED77F2" w:rsidP="009C7100">
      <w:pPr>
        <w:spacing w:after="0" w:line="240" w:lineRule="auto"/>
        <w:ind w:firstLine="600"/>
        <w:jc w:val="both"/>
        <w:rPr>
          <w:sz w:val="24"/>
          <w:szCs w:val="24"/>
          <w:lang w:val="ru-RU"/>
        </w:rPr>
      </w:pPr>
      <w:r w:rsidRPr="008F52B6">
        <w:rPr>
          <w:rFonts w:ascii="Times New Roman" w:hAnsi="Times New Roman"/>
          <w:b/>
          <w:color w:val="000000"/>
          <w:sz w:val="24"/>
          <w:szCs w:val="24"/>
          <w:lang w:val="ru-RU"/>
        </w:rPr>
        <w:t>СОДЕРЖАНИЕ ОБУЧЕНИЯ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Инвариантные модули</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bookmarkStart w:id="5" w:name="_Toc139895958"/>
      <w:bookmarkEnd w:id="5"/>
      <w:r w:rsidRPr="008F52B6">
        <w:rPr>
          <w:rFonts w:ascii="Times New Roman" w:hAnsi="Times New Roman"/>
          <w:b/>
          <w:color w:val="000000"/>
          <w:sz w:val="24"/>
          <w:szCs w:val="24"/>
          <w:lang w:val="ru-RU"/>
        </w:rPr>
        <w:t xml:space="preserve">Модуль № 1 «Музыка моего края»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Фольклор – народное творчество.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со звучанием фольклорных образцов в аудио- и видеозаписи;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принадлежности к народной или композиторской музыке;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исполнительского состава (вокального, инструментального, смешанного);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жанра, основного настроения, характера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Календарный фольклор.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Семейный фольклор.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фольклорными жанрами семейного цикла;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изучение особенностей их исполнения и звучания;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определение на слух жанровой принадлежности, анализ символики традиционных образов;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отдельных песен, фрагментов обрядов (по выбору учителя);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Наш край сегодня.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гимна республики, города, песен местных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творческой биографией, деятельностью местных мастеров культуры и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посещение местных музыкальных театров, музеев, концертов, написание отзыва с анализом спектакля, концерта, экскурсии;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Модуль № 2 «Народное музыкальное творчество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Россия – наш общий дом.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Богатство и разнообразие фольклорных традиций народов нашей страны. </w:t>
      </w:r>
      <w:proofErr w:type="gramStart"/>
      <w:r w:rsidRPr="008F52B6">
        <w:rPr>
          <w:rFonts w:ascii="Times New Roman" w:hAnsi="Times New Roman"/>
          <w:color w:val="000000"/>
          <w:sz w:val="24"/>
          <w:szCs w:val="24"/>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8F52B6">
        <w:rPr>
          <w:rFonts w:ascii="Times New Roman" w:hAnsi="Times New Roman"/>
          <w:color w:val="000000"/>
          <w:sz w:val="24"/>
          <w:szCs w:val="24"/>
          <w:lang w:val="ru-RU"/>
        </w:rPr>
        <w:t xml:space="preserve"> </w:t>
      </w:r>
      <w:proofErr w:type="gramStart"/>
      <w:r w:rsidRPr="008F52B6">
        <w:rPr>
          <w:rFonts w:ascii="Times New Roman" w:hAnsi="Times New Roman"/>
          <w:color w:val="000000"/>
          <w:sz w:val="24"/>
          <w:szCs w:val="24"/>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8F52B6">
        <w:rPr>
          <w:rFonts w:ascii="Times New Roman" w:hAnsi="Times New Roman"/>
          <w:color w:val="000000"/>
          <w:sz w:val="24"/>
          <w:szCs w:val="24"/>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8F52B6">
        <w:rPr>
          <w:rFonts w:ascii="Times New Roman" w:hAnsi="Times New Roman"/>
          <w:color w:val="000000"/>
          <w:sz w:val="24"/>
          <w:szCs w:val="24"/>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со звучанием фольклорных образцов близких и далеких регионов в аудио- и видеозаписи;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принадлежности к народной или композиторской музыке;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исполнительского состава (вокального, инструментального, смешанного);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жанра, характера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Фольклорные жанры.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Общее и особенное в фольклоре народов России: лирика, эпос, танец.</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знакомство со звучанием фольклора разных регионов России в </w:t>
      </w:r>
      <w:proofErr w:type="gramStart"/>
      <w:r w:rsidRPr="008F52B6">
        <w:rPr>
          <w:rFonts w:ascii="Times New Roman" w:hAnsi="Times New Roman"/>
          <w:color w:val="000000"/>
          <w:sz w:val="24"/>
          <w:szCs w:val="24"/>
          <w:lang w:val="ru-RU"/>
        </w:rPr>
        <w:t>аудио-и</w:t>
      </w:r>
      <w:proofErr w:type="gramEnd"/>
      <w:r w:rsidRPr="008F52B6">
        <w:rPr>
          <w:rFonts w:ascii="Times New Roman" w:hAnsi="Times New Roman"/>
          <w:color w:val="000000"/>
          <w:sz w:val="24"/>
          <w:szCs w:val="24"/>
          <w:lang w:val="ru-RU"/>
        </w:rPr>
        <w:t xml:space="preserve"> видеозаписи;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аутентичная манера исполнения;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выявление характерных интонаций и ритмов в звучании традиционной музыки разных народов;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выявление общего и особенного при сравнении танцевальных, лирических и эпических песенных образцов фольклора разных народов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 эпических сказаний;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Фольклор в творчестве профессиональных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сравнение аутентичного звучания фольклора и фольклорных мелодий в композиторской обработке;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народной песни в композиторской обработке;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посещение концерта, спектакля (просмотр фильма, телепередачи), посвященного данной теме;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обсуждение в классе и (или) письменная рецензия по результатам просмотра.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На рубежах культур.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Модуль № 3 «Русская классическая музыка»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Образы родной земли.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повторение, обобщение опыта слушания, проживания, анализа музыки русских композиторов, полученного на уровне начального общего образования;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выявление мелодичности, широты дыхания, интонационной близости русскому фольклору;</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Золотой век русской культуры.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Светская музыка российского дворянства </w:t>
      </w:r>
      <w:r w:rsidRPr="008F52B6">
        <w:rPr>
          <w:rFonts w:ascii="Times New Roman" w:hAnsi="Times New Roman"/>
          <w:color w:val="000000"/>
          <w:sz w:val="24"/>
          <w:szCs w:val="24"/>
        </w:rPr>
        <w:t>XIX</w:t>
      </w:r>
      <w:r w:rsidRPr="008F52B6">
        <w:rPr>
          <w:rFonts w:ascii="Times New Roman" w:hAnsi="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8F52B6">
        <w:rPr>
          <w:rFonts w:ascii="Times New Roman" w:hAnsi="Times New Roman"/>
          <w:color w:val="000000"/>
          <w:sz w:val="24"/>
          <w:szCs w:val="24"/>
        </w:rPr>
        <w:t>XIX</w:t>
      </w:r>
      <w:r w:rsidRPr="008F52B6">
        <w:rPr>
          <w:rFonts w:ascii="Times New Roman" w:hAnsi="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знакомство с шедеврами русской музыки </w:t>
      </w:r>
      <w:r w:rsidRPr="008F52B6">
        <w:rPr>
          <w:rFonts w:ascii="Times New Roman" w:hAnsi="Times New Roman"/>
          <w:color w:val="000000"/>
          <w:sz w:val="24"/>
          <w:szCs w:val="24"/>
        </w:rPr>
        <w:t>XIX</w:t>
      </w:r>
      <w:r w:rsidRPr="008F52B6">
        <w:rPr>
          <w:rFonts w:ascii="Times New Roman" w:hAnsi="Times New Roman"/>
          <w:color w:val="000000"/>
          <w:sz w:val="24"/>
          <w:szCs w:val="24"/>
          <w:lang w:val="ru-RU"/>
        </w:rPr>
        <w:t xml:space="preserve"> века, анализ художественного содержания, выразительных средств;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вариативно: просмотр художественных фильмов, телепередач, посвященных русской культуре </w:t>
      </w:r>
      <w:r w:rsidRPr="008F52B6">
        <w:rPr>
          <w:rFonts w:ascii="Times New Roman" w:hAnsi="Times New Roman"/>
          <w:color w:val="000000"/>
          <w:sz w:val="24"/>
          <w:szCs w:val="24"/>
        </w:rPr>
        <w:t>XIX</w:t>
      </w:r>
      <w:r w:rsidRPr="008F52B6">
        <w:rPr>
          <w:rFonts w:ascii="Times New Roman" w:hAnsi="Times New Roman"/>
          <w:color w:val="000000"/>
          <w:sz w:val="24"/>
          <w:szCs w:val="24"/>
          <w:lang w:val="ru-RU"/>
        </w:rPr>
        <w:t xml:space="preserve"> века;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8F52B6">
        <w:rPr>
          <w:rFonts w:ascii="Times New Roman" w:hAnsi="Times New Roman"/>
          <w:color w:val="000000"/>
          <w:sz w:val="24"/>
          <w:szCs w:val="24"/>
        </w:rPr>
        <w:t>XIX</w:t>
      </w:r>
      <w:r w:rsidRPr="008F52B6">
        <w:rPr>
          <w:rFonts w:ascii="Times New Roman" w:hAnsi="Times New Roman"/>
          <w:color w:val="000000"/>
          <w:sz w:val="24"/>
          <w:szCs w:val="24"/>
          <w:lang w:val="ru-RU"/>
        </w:rPr>
        <w:t xml:space="preserve"> века; реконструкция костюмированного бала, музыкального салона.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История страны и народа в музыке русских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знакомство с шедеврами русской музыки </w:t>
      </w:r>
      <w:r w:rsidRPr="008F52B6">
        <w:rPr>
          <w:rFonts w:ascii="Times New Roman" w:hAnsi="Times New Roman"/>
          <w:color w:val="000000"/>
          <w:sz w:val="24"/>
          <w:szCs w:val="24"/>
        </w:rPr>
        <w:t>XIX</w:t>
      </w:r>
      <w:r w:rsidRPr="008F52B6">
        <w:rPr>
          <w:rFonts w:ascii="Times New Roman" w:hAnsi="Times New Roman"/>
          <w:color w:val="000000"/>
          <w:sz w:val="24"/>
          <w:szCs w:val="24"/>
          <w:lang w:val="ru-RU"/>
        </w:rPr>
        <w:t>–</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Гимна Российской Федерации;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Русский балет.</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знакомство с шедеврами русской балетной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поиск информации о постановках балетных спектаклей, гастролях российских балетных трупп за рубежом;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посещение балетного спектакля (просмотр в видеозаписи);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характеристика отдельных музыкальных номеров и спектакля в целом;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Русская исполнительская школа.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создание домашней фоно- и видеотеки из понравившихся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дискуссия на тему «Исполнитель – соавтор композитора»;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Русская музыка – взгляд в будущее.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знакомство с музыкой отечественных композиторов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слушание образцов электронной музыки, дискуссия о значении технических сре</w:t>
      </w:r>
      <w:proofErr w:type="gramStart"/>
      <w:r w:rsidRPr="008F52B6">
        <w:rPr>
          <w:rFonts w:ascii="Times New Roman" w:hAnsi="Times New Roman"/>
          <w:color w:val="000000"/>
          <w:sz w:val="24"/>
          <w:szCs w:val="24"/>
          <w:lang w:val="ru-RU"/>
        </w:rPr>
        <w:t>дств в с</w:t>
      </w:r>
      <w:proofErr w:type="gramEnd"/>
      <w:r w:rsidRPr="008F52B6">
        <w:rPr>
          <w:rFonts w:ascii="Times New Roman" w:hAnsi="Times New Roman"/>
          <w:color w:val="000000"/>
          <w:sz w:val="24"/>
          <w:szCs w:val="24"/>
          <w:lang w:val="ru-RU"/>
        </w:rPr>
        <w:t>оздании современной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проекты, посвященные развитию музыкальной электроники в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Модуль № 4 «Жанры музыкального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Камерная музыка.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музыкальной формы и составление ее буквенной наглядной схемы;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произведений вокальных и инструментальных жанров;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индивидуальная или коллективная импровизация в заданной форме;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выражение музыкального образа камерной миниатюры через устныйили письменный текст, рисунок, пластический этюд.</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Циклические формы и жанры.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циклом миниатюр, определение принципа, основного художественного замысла цикла;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небольшого вокального цикла;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со строением сонатной формы;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основных партий-тем в одной из классических сонат;</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Симфоническая музыка.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Одночастные симфонические жанры (увертюра, картина). Симфония.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образно-тематический конспект;</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слушание целиком не менее одного симфонического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посещение концерта (в том числе виртуального) симфонической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последующее составление рецензии на концерт.</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Театральные жанры.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отдельными номерами из известных опер, балетов;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материале изученных фрагментов музыкальных спектаклей;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различение, определение на слух: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тембров голосов оперных певцов;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оркестровых групп, тембров инструментов;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типа номера (соло, дуэт, хор);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последующее составление рецензии на спектакль.</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Вариативные модули</w:t>
      </w:r>
    </w:p>
    <w:p w:rsidR="0081095F" w:rsidRPr="008F52B6" w:rsidRDefault="00ED77F2" w:rsidP="008F52B6">
      <w:pPr>
        <w:spacing w:after="0" w:line="240" w:lineRule="auto"/>
        <w:ind w:firstLine="600"/>
        <w:jc w:val="both"/>
        <w:rPr>
          <w:sz w:val="24"/>
          <w:szCs w:val="24"/>
          <w:lang w:val="ru-RU"/>
        </w:rPr>
      </w:pPr>
      <w:bookmarkStart w:id="6" w:name="_Toc139895962"/>
      <w:bookmarkEnd w:id="6"/>
      <w:r w:rsidRPr="008F52B6">
        <w:rPr>
          <w:rFonts w:ascii="Times New Roman" w:hAnsi="Times New Roman"/>
          <w:b/>
          <w:color w:val="000000"/>
          <w:sz w:val="24"/>
          <w:szCs w:val="24"/>
          <w:lang w:val="ru-RU"/>
        </w:rPr>
        <w:t xml:space="preserve">Модуль № 5 «Музыка народов мира»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 древнейший язык человечества.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импровизация в духе древнего обряда (вызывание дождя, поклонение тотемному животному);</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озвучивание, театрализация легенды (мифа) о музыке;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квесты, викторины, интеллектуальные игры;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8F52B6">
        <w:rPr>
          <w:rFonts w:ascii="Times New Roman" w:hAnsi="Times New Roman"/>
          <w:color w:val="000000"/>
          <w:sz w:val="24"/>
          <w:szCs w:val="24"/>
        </w:rPr>
        <w:t>XVII</w:t>
      </w:r>
      <w:r w:rsidRPr="008F52B6">
        <w:rPr>
          <w:rFonts w:ascii="Times New Roman" w:hAnsi="Times New Roman"/>
          <w:color w:val="000000"/>
          <w:sz w:val="24"/>
          <w:szCs w:val="24"/>
          <w:lang w:val="ru-RU"/>
        </w:rPr>
        <w:t>—</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 xml:space="preserve"> веков».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Музыкальный фольклор народов Европы</w:t>
      </w:r>
      <w:r w:rsidRPr="008F52B6">
        <w:rPr>
          <w:rFonts w:ascii="Times New Roman" w:hAnsi="Times New Roman"/>
          <w:color w:val="000000"/>
          <w:sz w:val="24"/>
          <w:szCs w:val="24"/>
          <w:lang w:val="ru-RU"/>
        </w:rPr>
        <w:t xml:space="preserve">.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w:t>
      </w:r>
      <w:proofErr w:type="gramStart"/>
      <w:r w:rsidRPr="008F52B6">
        <w:rPr>
          <w:rFonts w:ascii="Times New Roman" w:hAnsi="Times New Roman"/>
          <w:color w:val="000000"/>
          <w:sz w:val="24"/>
          <w:szCs w:val="24"/>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8F52B6">
        <w:rPr>
          <w:rFonts w:ascii="Times New Roman" w:hAnsi="Times New Roman"/>
          <w:color w:val="000000"/>
          <w:sz w:val="24"/>
          <w:szCs w:val="24"/>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8F52B6">
        <w:rPr>
          <w:rFonts w:ascii="Times New Roman" w:hAnsi="Times New Roman"/>
          <w:color w:val="000000"/>
          <w:sz w:val="24"/>
          <w:szCs w:val="24"/>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8F52B6">
        <w:rPr>
          <w:rFonts w:ascii="Times New Roman" w:hAnsi="Times New Roman"/>
          <w:color w:val="000000"/>
          <w:sz w:val="24"/>
          <w:szCs w:val="24"/>
          <w:lang w:val="ru-RU"/>
        </w:rPr>
        <w:t xml:space="preserve"> Отражение европейского фольклора в творчестве профессиональных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выявление характерных интонаций и ритмов в звучании традиционной музыки народов Европы;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Музыкальный фольклор народов Азии и Африки.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Африканская музыка – стихия ритма. </w:t>
      </w:r>
      <w:proofErr w:type="gramStart"/>
      <w:r w:rsidRPr="008F52B6">
        <w:rPr>
          <w:rFonts w:ascii="Times New Roman" w:hAnsi="Times New Roman"/>
          <w:color w:val="000000"/>
          <w:sz w:val="24"/>
          <w:szCs w:val="24"/>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8F52B6">
        <w:rPr>
          <w:rFonts w:ascii="Times New Roman" w:hAnsi="Times New Roman"/>
          <w:color w:val="000000"/>
          <w:sz w:val="24"/>
          <w:szCs w:val="24"/>
          <w:lang w:val="ru-RU"/>
        </w:rPr>
        <w:t xml:space="preserve"> </w:t>
      </w:r>
      <w:proofErr w:type="gramStart"/>
      <w:r w:rsidRPr="008F52B6">
        <w:rPr>
          <w:rFonts w:ascii="Times New Roman" w:hAnsi="Times New Roman"/>
          <w:color w:val="000000"/>
          <w:sz w:val="24"/>
          <w:szCs w:val="24"/>
          <w:lang w:val="ru-RU"/>
        </w:rPr>
        <w:t>Китай, Индия, Япония, Вьетнам, Индонезия, Иран, Турция), уникальные традиции, музыкальные инструменты.</w:t>
      </w:r>
      <w:proofErr w:type="gramEnd"/>
      <w:r w:rsidRPr="008F52B6">
        <w:rPr>
          <w:rFonts w:ascii="Times New Roman" w:hAnsi="Times New Roman"/>
          <w:color w:val="000000"/>
          <w:sz w:val="24"/>
          <w:szCs w:val="24"/>
          <w:lang w:val="ru-RU"/>
        </w:rPr>
        <w:t xml:space="preserve"> Представления о роли музыки в жизни людей.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выявление характерных интонаций и ритмов в звучании традиционной музыки народов Африки и Азии;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коллективные ритмические импровизации на шумовых и ударных инструментах;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проекты по теме «Музыка стран Азии и Африки».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Народная музыка Американского континента.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Стили и жанры американской музыки (кантри, блюз, спиричуэлс, самба, </w:t>
      </w:r>
      <w:proofErr w:type="gramStart"/>
      <w:r w:rsidRPr="008F52B6">
        <w:rPr>
          <w:rFonts w:ascii="Times New Roman" w:hAnsi="Times New Roman"/>
          <w:color w:val="000000"/>
          <w:sz w:val="24"/>
          <w:szCs w:val="24"/>
          <w:lang w:val="ru-RU"/>
        </w:rPr>
        <w:t>босса-нова</w:t>
      </w:r>
      <w:proofErr w:type="gramEnd"/>
      <w:r w:rsidRPr="008F52B6">
        <w:rPr>
          <w:rFonts w:ascii="Times New Roman" w:hAnsi="Times New Roman"/>
          <w:color w:val="000000"/>
          <w:sz w:val="24"/>
          <w:szCs w:val="24"/>
          <w:lang w:val="ru-RU"/>
        </w:rPr>
        <w:t>). Смешение интонаций и ритмов различного происхождения.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народных песен, танцев;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Модуль № 6 «Европейская классическая музыка»</w:t>
      </w:r>
      <w:r w:rsidRPr="008F52B6">
        <w:rPr>
          <w:rFonts w:ascii="Times New Roman" w:hAnsi="Times New Roman"/>
          <w:color w:val="000000"/>
          <w:sz w:val="24"/>
          <w:szCs w:val="24"/>
          <w:lang w:val="ru-RU"/>
        </w:rPr>
        <w:t xml:space="preserve">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Национальные истоки классической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8F52B6">
        <w:rPr>
          <w:rFonts w:ascii="Times New Roman" w:hAnsi="Times New Roman"/>
          <w:color w:val="000000"/>
          <w:sz w:val="24"/>
          <w:szCs w:val="24"/>
          <w:lang w:val="ru-RU"/>
        </w:rPr>
        <w:t>прохлопать</w:t>
      </w:r>
      <w:proofErr w:type="gramEnd"/>
      <w:r w:rsidRPr="008F52B6">
        <w:rPr>
          <w:rFonts w:ascii="Times New Roman" w:hAnsi="Times New Roman"/>
          <w:color w:val="000000"/>
          <w:sz w:val="24"/>
          <w:szCs w:val="24"/>
          <w:lang w:val="ru-RU"/>
        </w:rPr>
        <w:t xml:space="preserve"> ритмические примеры из числа изучаемых классических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8F52B6">
        <w:rPr>
          <w:rFonts w:ascii="Times New Roman" w:hAnsi="Times New Roman"/>
          <w:color w:val="000000"/>
          <w:sz w:val="24"/>
          <w:szCs w:val="24"/>
          <w:lang w:val="ru-RU"/>
        </w:rPr>
        <w:t>изучаемых</w:t>
      </w:r>
      <w:proofErr w:type="gramEnd"/>
      <w:r w:rsidRPr="008F52B6">
        <w:rPr>
          <w:rFonts w:ascii="Times New Roman" w:hAnsi="Times New Roman"/>
          <w:color w:val="000000"/>
          <w:sz w:val="24"/>
          <w:szCs w:val="24"/>
          <w:lang w:val="ru-RU"/>
        </w:rPr>
        <w:t xml:space="preserve"> в данном разделе);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Музыкант и публика.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виртуозной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знание и соблюдение общепринятых норм слушания музыки, правил поведения в концертном зале, театре оперы и балета;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 зеркало эпохи.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полифонической и гомофонно-гармонической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8F52B6">
        <w:rPr>
          <w:rFonts w:ascii="Times New Roman" w:hAnsi="Times New Roman"/>
          <w:color w:val="000000"/>
          <w:sz w:val="24"/>
          <w:szCs w:val="24"/>
          <w:lang w:val="ru-RU"/>
        </w:rPr>
        <w:t>изучаемых</w:t>
      </w:r>
      <w:proofErr w:type="gramEnd"/>
      <w:r w:rsidRPr="008F52B6">
        <w:rPr>
          <w:rFonts w:ascii="Times New Roman" w:hAnsi="Times New Roman"/>
          <w:color w:val="000000"/>
          <w:sz w:val="24"/>
          <w:szCs w:val="24"/>
          <w:lang w:val="ru-RU"/>
        </w:rPr>
        <w:t xml:space="preserve"> в данном разделе);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вокальных, ритмических, речевых канонов;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Музыкальный образ.</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Музыкальная драматургия.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наблюдение за развитием музыкальных тем, образов, восприятие логики музыкального развития;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умение слышать, запоминать основные изменения, последовательность настроений, чувств, характеров в развертывании музыкальной драматургии;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узнавание на слух музыкальных тем, их вариантов, видоизмененных в процессе развития;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составление наглядной (буквенной, цифровой) схемы строения музыкального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Музыкальный стиль.</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обобщение и систематизация знаний о различных проявлениях музыкального стиля (стиль композитора, национальный стиль, стиль эпохи);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в звучании незнакомого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принадлежности к одному из изученных стилей;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исполнительского состава (количество и состав исполнителей, музыкальных инструментов);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жанра, круга образов;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 xml:space="preserve"> века.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Модуль № 7 «Духовная музыка»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Храмовый синтез искусств.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Музыка православного и католического богослужения (колокола, пение </w:t>
      </w:r>
      <w:r w:rsidRPr="008F52B6">
        <w:rPr>
          <w:rFonts w:ascii="Times New Roman" w:hAnsi="Times New Roman"/>
          <w:color w:val="000000"/>
          <w:sz w:val="24"/>
          <w:szCs w:val="24"/>
        </w:rPr>
        <w:t>acapella</w:t>
      </w:r>
      <w:r w:rsidRPr="008F52B6">
        <w:rPr>
          <w:rFonts w:ascii="Times New Roman" w:hAnsi="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определение сходства и различия элементов разных видов искусства (музыки, живописи, архитектуры), относящихся: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к русской православной традиции;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западноевропейской христианской традиции;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другим конфессиям (по выбору учителя);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посещение концерта духовной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Развитие церковной музыки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историей возникновения нотной записи;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(фрагментами) средневековых церковных распевов (одноголосие);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слушание духовной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Музыкальные жанры богослужения.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вокализация музыкальных тем изучаемых духовных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Религиозные темы и образы в современной музыке.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w:t>
      </w:r>
      <w:r w:rsidRPr="008F52B6">
        <w:rPr>
          <w:rFonts w:ascii="Times New Roman" w:hAnsi="Times New Roman"/>
          <w:color w:val="000000"/>
          <w:sz w:val="24"/>
          <w:szCs w:val="24"/>
        </w:rPr>
        <w:t>XXI</w:t>
      </w:r>
      <w:r w:rsidRPr="008F52B6">
        <w:rPr>
          <w:rFonts w:ascii="Times New Roman" w:hAnsi="Times New Roman"/>
          <w:color w:val="000000"/>
          <w:sz w:val="24"/>
          <w:szCs w:val="24"/>
          <w:lang w:val="ru-RU"/>
        </w:rPr>
        <w:t xml:space="preserve"> веков. Религиозная тематика в контексте современной культуры.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сопоставление тенденций сохранения и переосмысления религиозной традиции в культуре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w:t>
      </w:r>
      <w:r w:rsidRPr="008F52B6">
        <w:rPr>
          <w:rFonts w:ascii="Times New Roman" w:hAnsi="Times New Roman"/>
          <w:color w:val="000000"/>
          <w:sz w:val="24"/>
          <w:szCs w:val="24"/>
        </w:rPr>
        <w:t>XXI</w:t>
      </w:r>
      <w:r w:rsidRPr="008F52B6">
        <w:rPr>
          <w:rFonts w:ascii="Times New Roman" w:hAnsi="Times New Roman"/>
          <w:color w:val="000000"/>
          <w:sz w:val="24"/>
          <w:szCs w:val="24"/>
          <w:lang w:val="ru-RU"/>
        </w:rPr>
        <w:t xml:space="preserve"> веков;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исполнение музыки духовного содержания, сочиненной современными композиторами;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lastRenderedPageBreak/>
        <w:t>Модуль № 8 «Современная музыка: основные жанры и направления»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Джаз.</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Джаз – основа популярной музыки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Мюзикл</w:t>
      </w:r>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Особенности жанра. Классика жанра – мюзиклы середины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анализ рекламных объявлений о премьерах мюзиклов в современных средствах массовой информации;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отдельных номеров из мюзиклов.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Молодежная музыкальная культура.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Направления и стили молодежной музыкальной культуры </w:t>
      </w:r>
      <w:r w:rsidRPr="008F52B6">
        <w:rPr>
          <w:rFonts w:ascii="Times New Roman" w:hAnsi="Times New Roman"/>
          <w:color w:val="000000"/>
          <w:sz w:val="24"/>
          <w:szCs w:val="24"/>
        </w:rPr>
        <w:t>XX</w:t>
      </w:r>
      <w:r w:rsidRPr="008F52B6">
        <w:rPr>
          <w:rFonts w:ascii="Times New Roman" w:hAnsi="Times New Roman"/>
          <w:color w:val="000000"/>
          <w:sz w:val="24"/>
          <w:szCs w:val="24"/>
          <w:lang w:val="ru-RU"/>
        </w:rPr>
        <w:t>–</w:t>
      </w:r>
      <w:r w:rsidRPr="008F52B6">
        <w:rPr>
          <w:rFonts w:ascii="Times New Roman" w:hAnsi="Times New Roman"/>
          <w:color w:val="000000"/>
          <w:sz w:val="24"/>
          <w:szCs w:val="24"/>
        </w:rPr>
        <w:t>XXI</w:t>
      </w:r>
      <w:r w:rsidRPr="008F52B6">
        <w:rPr>
          <w:rFonts w:ascii="Times New Roman" w:hAnsi="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песни, относящейся к одному из молодежных музыкальных течений;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дискуссия на тему «Современная музыка»;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презентация альбома своей любимой группы.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цифрового мира.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Музыка повсюду (радио, телевидение, Интернет, наушники). Музыка на любой вкус (безграничный выбор, </w:t>
      </w:r>
      <w:proofErr w:type="gramStart"/>
      <w:r w:rsidRPr="008F52B6">
        <w:rPr>
          <w:rFonts w:ascii="Times New Roman" w:hAnsi="Times New Roman"/>
          <w:color w:val="000000"/>
          <w:sz w:val="24"/>
          <w:szCs w:val="24"/>
          <w:lang w:val="ru-RU"/>
        </w:rPr>
        <w:t>персональные</w:t>
      </w:r>
      <w:proofErr w:type="gramEnd"/>
      <w:r w:rsidRPr="008F52B6">
        <w:rPr>
          <w:rFonts w:ascii="Times New Roman" w:hAnsi="Times New Roman"/>
          <w:color w:val="000000"/>
          <w:sz w:val="24"/>
          <w:szCs w:val="24"/>
          <w:lang w:val="ru-RU"/>
        </w:rPr>
        <w:t xml:space="preserve"> плейлисты). Музыкальное творчество в условиях цифровой среды.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поиск информации о способах сохранения и передачи музыки прежде и сейчас;</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 исполнение популярной современной песни;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вариативно: проведение социального опроса о роли и месте музыки в жизни современного человека; создание собственного музыкального клипа.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Модуль № 9 «Связь музыки с другими видами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и литература.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вокальной и инструментальной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8F52B6">
        <w:rPr>
          <w:rFonts w:ascii="Times New Roman" w:hAnsi="Times New Roman"/>
          <w:color w:val="000000"/>
          <w:sz w:val="24"/>
          <w:szCs w:val="24"/>
          <w:lang w:val="ru-RU"/>
        </w:rPr>
        <w:t>сочиненного</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рисование образов программной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и живопись.</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Содержание: Выразительные средства музыкального и изобразительного искусства. </w:t>
      </w:r>
      <w:proofErr w:type="gramStart"/>
      <w:r w:rsidRPr="008F52B6">
        <w:rPr>
          <w:rFonts w:ascii="Times New Roman" w:hAnsi="Times New Roman"/>
          <w:color w:val="000000"/>
          <w:sz w:val="24"/>
          <w:szCs w:val="24"/>
          <w:lang w:val="ru-RU"/>
        </w:rPr>
        <w:t>Аналогии: ритм, композиция, линия – мелодия, пятно – созвучие, колорит – тембр, светлотность – динамика.</w:t>
      </w:r>
      <w:proofErr w:type="gramEnd"/>
      <w:r w:rsidRPr="008F52B6">
        <w:rPr>
          <w:rFonts w:ascii="Times New Roman" w:hAnsi="Times New Roman"/>
          <w:color w:val="000000"/>
          <w:sz w:val="24"/>
          <w:szCs w:val="24"/>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знание музыки, названий и авторов изученных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и театр.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музыкальная викторина на материале изученных фрагментов музыкальных спектаклей;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Музыка кино и телевидения.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 xml:space="preserve">Виды деятельности </w:t>
      </w:r>
      <w:proofErr w:type="gramStart"/>
      <w:r w:rsidRPr="008F52B6">
        <w:rPr>
          <w:rFonts w:ascii="Times New Roman" w:hAnsi="Times New Roman"/>
          <w:color w:val="000000"/>
          <w:sz w:val="24"/>
          <w:szCs w:val="24"/>
          <w:lang w:val="ru-RU"/>
        </w:rPr>
        <w:t>обучающихся</w:t>
      </w:r>
      <w:proofErr w:type="gramEnd"/>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знакомство с образцами киномузыки отечественных и зарубежных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9C7100" w:rsidRDefault="009C7100" w:rsidP="008F52B6">
      <w:pPr>
        <w:spacing w:after="0" w:line="240" w:lineRule="auto"/>
        <w:ind w:left="120"/>
        <w:jc w:val="both"/>
        <w:rPr>
          <w:rFonts w:ascii="Times New Roman" w:hAnsi="Times New Roman"/>
          <w:color w:val="000000"/>
          <w:sz w:val="24"/>
          <w:szCs w:val="24"/>
          <w:lang w:val="ru-RU"/>
        </w:rPr>
      </w:pPr>
      <w:bookmarkStart w:id="7" w:name="block-12444048"/>
      <w:bookmarkEnd w:id="4"/>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color w:val="000000"/>
          <w:sz w:val="24"/>
          <w:szCs w:val="24"/>
          <w:lang w:val="ru-RU"/>
        </w:rPr>
        <w:t>ПЛАНИРУЕМЫЕ РЕЗУЛЬТАТЫ ОСВОЕНИЯ ПРОГРАММЫ ПО МУЗЫКЕ НА УРОВНЕ ОСНОВНОГО ОБЩЕГО ОБРАЗОВАНИЯ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bookmarkStart w:id="8" w:name="_Toc139895967"/>
      <w:bookmarkEnd w:id="8"/>
      <w:r w:rsidRPr="008F52B6">
        <w:rPr>
          <w:rFonts w:ascii="Times New Roman" w:hAnsi="Times New Roman"/>
          <w:b/>
          <w:color w:val="000000"/>
          <w:sz w:val="24"/>
          <w:szCs w:val="24"/>
          <w:lang w:val="ru-RU"/>
        </w:rPr>
        <w:t>ЛИЧНОСТНЫЕ РЕЗУЛЬТАТЫ</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 результате изучения музыки на уровне основного общего образования </w:t>
      </w:r>
      <w:proofErr w:type="gramStart"/>
      <w:r w:rsidRPr="008F52B6">
        <w:rPr>
          <w:rFonts w:ascii="Times New Roman" w:hAnsi="Times New Roman"/>
          <w:color w:val="000000"/>
          <w:sz w:val="24"/>
          <w:szCs w:val="24"/>
          <w:lang w:val="ru-RU"/>
        </w:rPr>
        <w:t>у</w:t>
      </w:r>
      <w:proofErr w:type="gramEnd"/>
      <w:r w:rsidRPr="008F52B6">
        <w:rPr>
          <w:rFonts w:ascii="Times New Roman" w:hAnsi="Times New Roman"/>
          <w:color w:val="000000"/>
          <w:sz w:val="24"/>
          <w:szCs w:val="24"/>
          <w:lang w:val="ru-RU"/>
        </w:rPr>
        <w:t xml:space="preserve"> обучающегося будут сформированы следующие личностные результаты в части: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1) патриотического воспитания: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знание достижений отечественных музыкантов, их вклада в мировую музыкальную культуру;</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интерес к изучению истории отечественной музыкальной культуры;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стремление развивать и сохранять музыкальную культуру своей страны, своего края.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2) гражданского воспитания: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3) духовно-нравственного воспитания: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ориентация на моральные ценности и нормы в ситуациях нравственного выбора;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4) эстетического воспитания: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осознание ценности творчества, таланта;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осознание важности музыкального искусства как средства коммуникации и самовыражения;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стремление к самовыражению в разных видах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5) ценности научного познания: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овладение музыкальным языком, навыками познания музыки как искусства интонируемого смысла;</w:t>
      </w:r>
    </w:p>
    <w:p w:rsidR="0081095F" w:rsidRPr="008F52B6" w:rsidRDefault="00ED77F2" w:rsidP="008F52B6">
      <w:pPr>
        <w:spacing w:after="0" w:line="240" w:lineRule="auto"/>
        <w:ind w:firstLine="600"/>
        <w:jc w:val="both"/>
        <w:rPr>
          <w:sz w:val="24"/>
          <w:szCs w:val="24"/>
          <w:lang w:val="ru-RU"/>
        </w:rPr>
      </w:pPr>
      <w:proofErr w:type="gramStart"/>
      <w:r w:rsidRPr="008F52B6">
        <w:rPr>
          <w:rFonts w:ascii="Times New Roman" w:hAnsi="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6) физического воспитания, формирования культуры здоровья и эмоционального благополучия: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7) трудового воспитания: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установка на посильное активное участие в практической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трудолюбие в учебе, настойчивость в достижении поставленных целей;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интерес к практическому изучению профессий в сфере культуры и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уважение к труду и результатам трудовой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8) экологического воспитания: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нравственно-эстетическое отношение к природе,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участие в экологических проектах через различные формы музыкального творчества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9) адаптации к изменяющимся условиям социальной и природной среды:</w:t>
      </w:r>
    </w:p>
    <w:p w:rsidR="0081095F" w:rsidRPr="008F52B6" w:rsidRDefault="00ED77F2" w:rsidP="008F52B6">
      <w:pPr>
        <w:spacing w:after="0" w:line="240" w:lineRule="auto"/>
        <w:ind w:firstLine="600"/>
        <w:jc w:val="both"/>
        <w:rPr>
          <w:sz w:val="24"/>
          <w:szCs w:val="24"/>
          <w:lang w:val="ru-RU"/>
        </w:rPr>
      </w:pPr>
      <w:proofErr w:type="gramStart"/>
      <w:r w:rsidRPr="008F52B6">
        <w:rPr>
          <w:rFonts w:ascii="Times New Roman" w:hAnsi="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8F52B6">
        <w:rPr>
          <w:rFonts w:ascii="Times New Roman" w:hAnsi="Times New Roman"/>
          <w:color w:val="000000"/>
          <w:sz w:val="24"/>
          <w:szCs w:val="24"/>
          <w:lang w:val="ru-RU"/>
        </w:rPr>
        <w:lastRenderedPageBreak/>
        <w:t>навыки управления своими психоэмоциональными ресурсами в стрессовой ситуации, воля к победе.</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МЕТАПРЕДМЕТНЫЕ РЕЗУЛЬТАТЫ</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Познавательные универсальные учебные действия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Базовые логические действия: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выявлять и характеризовать существенные признаки конкретного музыкального звучания;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Базовые исследовательские действия: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следовать внутренним слухом за развитием музыкального процесса, «наблюдать» звучание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использовать вопросы как исследовательский инструмент познания;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Работа с информацией: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понимать специфику работы с аудиоинформацией, музыкальными записями;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использовать интонирование для запоминания звуковой информации, музыкальных произведений;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выбирать, анализировать, интерпретировать, обобщать и систематизировать информацию, представленную в ауди</w:t>
      </w:r>
      <w:proofErr w:type="gramStart"/>
      <w:r w:rsidRPr="008F52B6">
        <w:rPr>
          <w:rFonts w:ascii="Times New Roman" w:hAnsi="Times New Roman"/>
          <w:color w:val="000000"/>
          <w:sz w:val="24"/>
          <w:szCs w:val="24"/>
          <w:lang w:val="ru-RU"/>
        </w:rPr>
        <w:t>о-</w:t>
      </w:r>
      <w:proofErr w:type="gramEnd"/>
      <w:r w:rsidRPr="008F52B6">
        <w:rPr>
          <w:rFonts w:ascii="Times New Roman" w:hAnsi="Times New Roman"/>
          <w:color w:val="000000"/>
          <w:sz w:val="24"/>
          <w:szCs w:val="24"/>
          <w:lang w:val="ru-RU"/>
        </w:rPr>
        <w:t xml:space="preserve"> и видеоформатах, текстах, таблицах, схемах;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оценивать надежность информации по критериям, предложенным учителем или сформулированным самостоятельно;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Коммуникативные универсальные учебные действия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1) невербальная коммуникация: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2) вербальное общение: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публично представлять результаты учебной и творческой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3) совместная деятельность (сотрудничество):</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уметь обобщать мнения </w:t>
      </w:r>
      <w:proofErr w:type="gramStart"/>
      <w:r w:rsidRPr="008F52B6">
        <w:rPr>
          <w:rFonts w:ascii="Times New Roman" w:hAnsi="Times New Roman"/>
          <w:color w:val="000000"/>
          <w:sz w:val="24"/>
          <w:szCs w:val="24"/>
          <w:lang w:val="ru-RU"/>
        </w:rPr>
        <w:t>нескольких</w:t>
      </w:r>
      <w:proofErr w:type="gramEnd"/>
      <w:r w:rsidRPr="008F52B6">
        <w:rPr>
          <w:rFonts w:ascii="Times New Roman" w:hAnsi="Times New Roman"/>
          <w:color w:val="000000"/>
          <w:sz w:val="24"/>
          <w:szCs w:val="24"/>
          <w:lang w:val="ru-RU"/>
        </w:rPr>
        <w:t xml:space="preserve"> людей, проявлять готовность руководить, выполнять поручения, подчиняться;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Регулятивные универсальные учебные действия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Самоорганизация: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планировать достижение целей через решение ряда последовательных задач частного характера;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самостоятельно составлять план действий, вносить необходимые коррективы в ходе его реализации;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выявлять наиболее важные проблемы для решения в учебных и жизненных ситуациях;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делать выбор и брать за него ответственность на себя.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Самоконтроль (рефлексия):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владеть способами самоконтроля, самомотивации и рефлексии;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давать адекватную оценку учебной ситуации и предлагать план ее изменения;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Эмоциональный интеллект:</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развивать способность управлять собственными эмоциями и эмоциями </w:t>
      </w:r>
      <w:proofErr w:type="gramStart"/>
      <w:r w:rsidRPr="008F52B6">
        <w:rPr>
          <w:rFonts w:ascii="Times New Roman" w:hAnsi="Times New Roman"/>
          <w:color w:val="000000"/>
          <w:sz w:val="24"/>
          <w:szCs w:val="24"/>
          <w:lang w:val="ru-RU"/>
        </w:rPr>
        <w:t>других</w:t>
      </w:r>
      <w:proofErr w:type="gramEnd"/>
      <w:r w:rsidRPr="008F52B6">
        <w:rPr>
          <w:rFonts w:ascii="Times New Roman" w:hAnsi="Times New Roman"/>
          <w:color w:val="000000"/>
          <w:sz w:val="24"/>
          <w:szCs w:val="24"/>
          <w:lang w:val="ru-RU"/>
        </w:rPr>
        <w:t xml:space="preserve"> как в повседневной жизни, так и в ситуациях музыкально-опосредованного общения;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выявлять и анализировать причины эмоций;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понимать мотивы и намерения другого человека, анализируя коммуникативно-интонационную ситуацию;</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регулировать способ выражения собственных эмоций.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Принятие себя и других: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принимать себя и других, не осуждая;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проявлять открытость;</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осознавать невозможность контролировать все вокруг.</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left="120"/>
        <w:jc w:val="both"/>
        <w:rPr>
          <w:sz w:val="24"/>
          <w:szCs w:val="24"/>
          <w:lang w:val="ru-RU"/>
        </w:rPr>
      </w:pPr>
      <w:r w:rsidRPr="008F52B6">
        <w:rPr>
          <w:rFonts w:ascii="Times New Roman" w:hAnsi="Times New Roman"/>
          <w:b/>
          <w:color w:val="000000"/>
          <w:sz w:val="24"/>
          <w:szCs w:val="24"/>
          <w:lang w:val="ru-RU"/>
        </w:rPr>
        <w:t>ПРЕДМЕТНЫЕ РЕЗУЛЬТАТЫ</w:t>
      </w:r>
    </w:p>
    <w:p w:rsidR="0081095F" w:rsidRPr="008F52B6" w:rsidRDefault="0081095F" w:rsidP="008F52B6">
      <w:pPr>
        <w:spacing w:after="0" w:line="240" w:lineRule="auto"/>
        <w:ind w:left="120"/>
        <w:jc w:val="both"/>
        <w:rPr>
          <w:sz w:val="24"/>
          <w:szCs w:val="24"/>
          <w:lang w:val="ru-RU"/>
        </w:rPr>
      </w:pP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8F52B6">
        <w:rPr>
          <w:rFonts w:ascii="Times New Roman" w:hAnsi="Times New Roman"/>
          <w:color w:val="000000"/>
          <w:sz w:val="24"/>
          <w:szCs w:val="24"/>
          <w:lang w:val="ru-RU"/>
        </w:rPr>
        <w:t>кст св</w:t>
      </w:r>
      <w:proofErr w:type="gramEnd"/>
      <w:r w:rsidRPr="008F52B6">
        <w:rPr>
          <w:rFonts w:ascii="Times New Roman" w:hAnsi="Times New Roman"/>
          <w:color w:val="000000"/>
          <w:sz w:val="24"/>
          <w:szCs w:val="24"/>
          <w:lang w:val="ru-RU"/>
        </w:rPr>
        <w:t>оей жизни.</w:t>
      </w:r>
    </w:p>
    <w:p w:rsidR="0081095F" w:rsidRPr="008F52B6" w:rsidRDefault="00ED77F2" w:rsidP="008F52B6">
      <w:pPr>
        <w:spacing w:after="0" w:line="240" w:lineRule="auto"/>
        <w:ind w:firstLine="600"/>
        <w:jc w:val="both"/>
        <w:rPr>
          <w:sz w:val="24"/>
          <w:szCs w:val="24"/>
          <w:lang w:val="ru-RU"/>
        </w:rPr>
      </w:pPr>
      <w:proofErr w:type="gramStart"/>
      <w:r w:rsidRPr="008F52B6">
        <w:rPr>
          <w:rFonts w:ascii="Times New Roman" w:hAnsi="Times New Roman"/>
          <w:b/>
          <w:color w:val="000000"/>
          <w:sz w:val="24"/>
          <w:szCs w:val="24"/>
          <w:lang w:val="ru-RU"/>
        </w:rPr>
        <w:t>Обучающиеся</w:t>
      </w:r>
      <w:proofErr w:type="gramEnd"/>
      <w:r w:rsidRPr="008F52B6">
        <w:rPr>
          <w:rFonts w:ascii="Times New Roman" w:hAnsi="Times New Roman"/>
          <w:b/>
          <w:color w:val="000000"/>
          <w:sz w:val="24"/>
          <w:szCs w:val="24"/>
          <w:lang w:val="ru-RU"/>
        </w:rPr>
        <w:t>, освоившие основную образовательную программу по музыке: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знают достижения отечественных мастеров музыкальной культуры, испытывают гордость за них;</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1 «Музыка моего края»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 xml:space="preserve">отличать и ценить музыкальные традиции своей республики, края, народа;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2 «Народное музыкальное творчество России»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на слух и исполнять произведения различных жанров фольклорной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3 «Русская классическая музыка»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исполнять (в том числе фрагментарно, отдельными темами) сочинения русских композиторов;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4 «Жанры музыкального искусства»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рассуждать о круге образов и средствах их воплощения, типичныхдля данного жанра;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5 «Музыка народов мира»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на слух и исполнять произведения различных жанров фольклорной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6 «Европейская классическая музыка»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исполнять (в том числе фрагментарно) сочинения композиторов-классиков;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7 «Духовная музыка»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 </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и характеризовать жанры и произведения русской и европейской духовной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исполнять произведения русской и европейской духовной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приводить примеры сочинений духовной музыки, называть их автора.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8 «Современная музыка: основные жанры и направления»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и характеризовать стили, направления и жанры современной музыки;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исполнять современные музыкальные произведения в разных видах деятельности.</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b/>
          <w:color w:val="000000"/>
          <w:sz w:val="24"/>
          <w:szCs w:val="24"/>
          <w:lang w:val="ru-RU"/>
        </w:rPr>
        <w:t xml:space="preserve">К концу изучения модуля № 9 «Связь музыки с другими видами искусства» </w:t>
      </w:r>
      <w:proofErr w:type="gramStart"/>
      <w:r w:rsidRPr="008F52B6">
        <w:rPr>
          <w:rFonts w:ascii="Times New Roman" w:hAnsi="Times New Roman"/>
          <w:b/>
          <w:color w:val="000000"/>
          <w:sz w:val="24"/>
          <w:szCs w:val="24"/>
          <w:lang w:val="ru-RU"/>
        </w:rPr>
        <w:t>обучающийся</w:t>
      </w:r>
      <w:proofErr w:type="gramEnd"/>
      <w:r w:rsidRPr="008F52B6">
        <w:rPr>
          <w:rFonts w:ascii="Times New Roman" w:hAnsi="Times New Roman"/>
          <w:b/>
          <w:color w:val="000000"/>
          <w:sz w:val="24"/>
          <w:szCs w:val="24"/>
          <w:lang w:val="ru-RU"/>
        </w:rPr>
        <w:t xml:space="preserve"> научится</w:t>
      </w:r>
      <w:r w:rsidRPr="008F52B6">
        <w:rPr>
          <w:rFonts w:ascii="Times New Roman" w:hAnsi="Times New Roman"/>
          <w:color w:val="000000"/>
          <w:sz w:val="24"/>
          <w:szCs w:val="24"/>
          <w:lang w:val="ru-RU"/>
        </w:rPr>
        <w:t>:</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определять стилевые и жанровые параллели между музыкой и другими видами искусств;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lastRenderedPageBreak/>
        <w:t>различать и анализировать средства выразительности разных видов искусств;</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81095F" w:rsidRPr="008F52B6" w:rsidRDefault="00ED77F2" w:rsidP="008F52B6">
      <w:pPr>
        <w:spacing w:after="0" w:line="240" w:lineRule="auto"/>
        <w:ind w:firstLine="600"/>
        <w:jc w:val="both"/>
        <w:rPr>
          <w:sz w:val="24"/>
          <w:szCs w:val="24"/>
          <w:lang w:val="ru-RU"/>
        </w:rPr>
      </w:pPr>
      <w:r w:rsidRPr="008F52B6">
        <w:rPr>
          <w:rFonts w:ascii="Times New Roman" w:hAnsi="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81095F" w:rsidRPr="008F52B6" w:rsidRDefault="0081095F" w:rsidP="008F52B6">
      <w:pPr>
        <w:spacing w:after="0" w:line="240" w:lineRule="auto"/>
        <w:rPr>
          <w:sz w:val="24"/>
          <w:szCs w:val="24"/>
          <w:lang w:val="ru-RU"/>
        </w:rPr>
      </w:pPr>
    </w:p>
    <w:p w:rsidR="00B57A67" w:rsidRPr="008F52B6" w:rsidRDefault="00B57A67" w:rsidP="008F52B6">
      <w:pPr>
        <w:shd w:val="clear" w:color="auto" w:fill="FFFFFF"/>
        <w:spacing w:after="0" w:line="240" w:lineRule="auto"/>
        <w:jc w:val="both"/>
        <w:rPr>
          <w:rFonts w:ascii="Times New Roman" w:hAnsi="Times New Roman" w:cs="Times New Roman"/>
          <w:b/>
          <w:sz w:val="24"/>
          <w:szCs w:val="24"/>
          <w:lang w:val="ru-RU"/>
        </w:rPr>
      </w:pPr>
      <w:r w:rsidRPr="008F52B6">
        <w:rPr>
          <w:rFonts w:ascii="Times New Roman" w:hAnsi="Times New Roman" w:cs="Times New Roman"/>
          <w:b/>
          <w:sz w:val="24"/>
          <w:szCs w:val="24"/>
          <w:lang w:val="ru-RU"/>
        </w:rPr>
        <w:t>ТЕМАТИЧЕСКОЕ ПЛАНИРОВАНИЕ</w:t>
      </w:r>
    </w:p>
    <w:p w:rsidR="00B57A67" w:rsidRPr="008F52B6" w:rsidRDefault="00B57A67" w:rsidP="008F52B6">
      <w:pPr>
        <w:shd w:val="clear" w:color="auto" w:fill="FFFFFF"/>
        <w:spacing w:after="0" w:line="240" w:lineRule="auto"/>
        <w:jc w:val="both"/>
        <w:rPr>
          <w:rFonts w:ascii="Times New Roman" w:hAnsi="Times New Roman" w:cs="Times New Roman"/>
          <w:b/>
          <w:sz w:val="24"/>
          <w:szCs w:val="24"/>
          <w:lang w:val="ru-RU"/>
        </w:rPr>
      </w:pPr>
      <w:r w:rsidRPr="008F52B6">
        <w:rPr>
          <w:rFonts w:ascii="Times New Roman" w:hAnsi="Times New Roman" w:cs="Times New Roman"/>
          <w:b/>
          <w:sz w:val="24"/>
          <w:szCs w:val="24"/>
          <w:lang w:val="ru-RU"/>
        </w:rPr>
        <w:t>Деятельность учителя с учетом рабочей программы воспитания:</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r w:rsidRPr="008F52B6">
        <w:rPr>
          <w:rFonts w:ascii="Times New Roman" w:hAnsi="Times New Roman" w:cs="Times New Roman"/>
          <w:sz w:val="24"/>
          <w:szCs w:val="24"/>
          <w:lang w:val="ru-RU"/>
        </w:rPr>
        <w:t xml:space="preserve">установление доверительных отношений между педагогическим работником и его </w:t>
      </w:r>
      <w:proofErr w:type="gramStart"/>
      <w:r w:rsidRPr="008F52B6">
        <w:rPr>
          <w:rFonts w:ascii="Times New Roman" w:hAnsi="Times New Roman" w:cs="Times New Roman"/>
          <w:sz w:val="24"/>
          <w:szCs w:val="24"/>
          <w:lang w:val="ru-RU"/>
        </w:rPr>
        <w:t>обучающимися</w:t>
      </w:r>
      <w:proofErr w:type="gramEnd"/>
      <w:r w:rsidRPr="008F52B6">
        <w:rPr>
          <w:rFonts w:ascii="Times New Roman" w:hAnsi="Times New Roman" w:cs="Times New Roman"/>
          <w:sz w:val="24"/>
          <w:szCs w:val="24"/>
          <w:lang w:val="ru-RU"/>
        </w:rPr>
        <w:t xml:space="preserve">,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r w:rsidRPr="008F52B6">
        <w:rPr>
          <w:rFonts w:ascii="Times New Roman" w:hAnsi="Times New Roman" w:cs="Times New Roman"/>
          <w:sz w:val="24"/>
          <w:szCs w:val="24"/>
          <w:lang w:val="ru-RU"/>
        </w:rPr>
        <w:t xml:space="preserve">побуждение </w:t>
      </w:r>
      <w:proofErr w:type="gramStart"/>
      <w:r w:rsidRPr="008F52B6">
        <w:rPr>
          <w:rFonts w:ascii="Times New Roman" w:hAnsi="Times New Roman" w:cs="Times New Roman"/>
          <w:sz w:val="24"/>
          <w:szCs w:val="24"/>
          <w:lang w:val="ru-RU"/>
        </w:rPr>
        <w:t>обучающихся</w:t>
      </w:r>
      <w:proofErr w:type="gramEnd"/>
      <w:r w:rsidRPr="008F52B6">
        <w:rPr>
          <w:rFonts w:ascii="Times New Roman" w:hAnsi="Times New Roman" w:cs="Times New Roman"/>
          <w:sz w:val="24"/>
          <w:szCs w:val="24"/>
          <w:lang w:val="ru-RU"/>
        </w:rPr>
        <w:t xml:space="preserve">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r w:rsidRPr="008F52B6">
        <w:rPr>
          <w:rFonts w:ascii="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w:t>
      </w:r>
      <w:proofErr w:type="gramStart"/>
      <w:r w:rsidRPr="008F52B6">
        <w:rPr>
          <w:rFonts w:ascii="Times New Roman" w:hAnsi="Times New Roman" w:cs="Times New Roman"/>
          <w:sz w:val="24"/>
          <w:szCs w:val="24"/>
          <w:lang w:val="ru-RU"/>
        </w:rPr>
        <w:t>обучающимися</w:t>
      </w:r>
      <w:proofErr w:type="gramEnd"/>
      <w:r w:rsidRPr="008F52B6">
        <w:rPr>
          <w:rFonts w:ascii="Times New Roman" w:hAnsi="Times New Roman" w:cs="Times New Roman"/>
          <w:sz w:val="24"/>
          <w:szCs w:val="24"/>
          <w:lang w:val="ru-RU"/>
        </w:rPr>
        <w:t xml:space="preserve"> своего мнения по ее поводу, выработки своего к ней отношения; </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r w:rsidRPr="008F52B6">
        <w:rPr>
          <w:rFonts w:ascii="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w:t>
      </w:r>
      <w:proofErr w:type="gramStart"/>
      <w:r w:rsidRPr="008F52B6">
        <w:rPr>
          <w:rFonts w:ascii="Times New Roman" w:hAnsi="Times New Roman" w:cs="Times New Roman"/>
          <w:sz w:val="24"/>
          <w:szCs w:val="24"/>
          <w:lang w:val="ru-RU"/>
        </w:rPr>
        <w:t>обучающимся</w:t>
      </w:r>
      <w:proofErr w:type="gramEnd"/>
      <w:r w:rsidRPr="008F52B6">
        <w:rPr>
          <w:rFonts w:ascii="Times New Roman" w:hAnsi="Times New Roman" w:cs="Times New Roman"/>
          <w:sz w:val="24"/>
          <w:szCs w:val="24"/>
          <w:lang w:val="ru-RU"/>
        </w:rPr>
        <w:t xml:space="preserve">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proofErr w:type="gramStart"/>
      <w:r w:rsidRPr="008F52B6">
        <w:rPr>
          <w:rFonts w:ascii="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roofErr w:type="gramEnd"/>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r w:rsidRPr="008F52B6">
        <w:rPr>
          <w:rFonts w:ascii="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r w:rsidRPr="008F52B6">
        <w:rPr>
          <w:rFonts w:ascii="Times New Roman" w:hAnsi="Times New Roman" w:cs="Times New Roman"/>
          <w:sz w:val="24"/>
          <w:szCs w:val="24"/>
          <w:lang w:val="ru-RU"/>
        </w:rPr>
        <w:t xml:space="preserve">организация шефства </w:t>
      </w:r>
      <w:proofErr w:type="gramStart"/>
      <w:r w:rsidRPr="008F52B6">
        <w:rPr>
          <w:rFonts w:ascii="Times New Roman" w:hAnsi="Times New Roman" w:cs="Times New Roman"/>
          <w:sz w:val="24"/>
          <w:szCs w:val="24"/>
          <w:lang w:val="ru-RU"/>
        </w:rPr>
        <w:t>мотивированных</w:t>
      </w:r>
      <w:proofErr w:type="gramEnd"/>
      <w:r w:rsidRPr="008F52B6">
        <w:rPr>
          <w:rFonts w:ascii="Times New Roman" w:hAnsi="Times New Roman" w:cs="Times New Roman"/>
          <w:sz w:val="24"/>
          <w:szCs w:val="24"/>
          <w:lang w:val="ru-RU"/>
        </w:rPr>
        <w:t xml:space="preserve">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B57A67" w:rsidRPr="008F52B6" w:rsidRDefault="00B57A67" w:rsidP="008F52B6">
      <w:pPr>
        <w:numPr>
          <w:ilvl w:val="0"/>
          <w:numId w:val="2"/>
        </w:numPr>
        <w:shd w:val="clear" w:color="auto" w:fill="FFFFFF"/>
        <w:autoSpaceDN w:val="0"/>
        <w:spacing w:after="0" w:line="240" w:lineRule="auto"/>
        <w:jc w:val="both"/>
        <w:rPr>
          <w:rFonts w:ascii="Times New Roman" w:hAnsi="Times New Roman" w:cs="Times New Roman"/>
          <w:sz w:val="24"/>
          <w:szCs w:val="24"/>
          <w:lang w:val="ru-RU"/>
        </w:rPr>
      </w:pPr>
      <w:proofErr w:type="gramStart"/>
      <w:r w:rsidRPr="008F52B6">
        <w:rPr>
          <w:rFonts w:ascii="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roofErr w:type="gramEnd"/>
    </w:p>
    <w:p w:rsidR="00B57A67" w:rsidRPr="008F52B6" w:rsidRDefault="00B57A67" w:rsidP="008F52B6">
      <w:pPr>
        <w:shd w:val="clear" w:color="auto" w:fill="FFFFFF"/>
        <w:spacing w:after="0" w:line="240" w:lineRule="auto"/>
        <w:jc w:val="both"/>
        <w:rPr>
          <w:rFonts w:ascii="Times New Roman" w:hAnsi="Times New Roman" w:cs="Times New Roman"/>
          <w:sz w:val="24"/>
          <w:szCs w:val="24"/>
          <w:lang w:val="ru-RU"/>
        </w:rPr>
      </w:pPr>
    </w:p>
    <w:p w:rsidR="00B57A67" w:rsidRPr="008F52B6" w:rsidRDefault="00B57A67" w:rsidP="008F52B6">
      <w:pPr>
        <w:spacing w:after="0" w:line="240" w:lineRule="auto"/>
        <w:rPr>
          <w:rFonts w:ascii="Times New Roman" w:hAnsi="Times New Roman" w:cs="Times New Roman"/>
          <w:sz w:val="24"/>
          <w:szCs w:val="24"/>
          <w:lang w:val="ru-RU"/>
        </w:rPr>
      </w:pPr>
    </w:p>
    <w:p w:rsidR="00B57A67" w:rsidRPr="008F52B6" w:rsidRDefault="00B57A67" w:rsidP="008F52B6">
      <w:pPr>
        <w:spacing w:after="0" w:line="240" w:lineRule="auto"/>
        <w:rPr>
          <w:sz w:val="24"/>
          <w:szCs w:val="24"/>
          <w:lang w:val="ru-RU"/>
        </w:rPr>
        <w:sectPr w:rsidR="00B57A67" w:rsidRPr="008F52B6">
          <w:pgSz w:w="11906" w:h="16383"/>
          <w:pgMar w:top="1134" w:right="850" w:bottom="1134" w:left="1701" w:header="720" w:footer="720" w:gutter="0"/>
          <w:cols w:space="720"/>
        </w:sectPr>
      </w:pPr>
    </w:p>
    <w:p w:rsidR="0081095F" w:rsidRPr="008F52B6" w:rsidRDefault="0081095F" w:rsidP="008F52B6">
      <w:pPr>
        <w:spacing w:after="0" w:line="240" w:lineRule="auto"/>
        <w:rPr>
          <w:sz w:val="24"/>
          <w:szCs w:val="24"/>
          <w:lang w:val="ru-RU"/>
        </w:rPr>
      </w:pPr>
      <w:bookmarkStart w:id="9" w:name="block-12444049"/>
      <w:bookmarkEnd w:id="7"/>
    </w:p>
    <w:p w:rsidR="0081095F" w:rsidRPr="008F52B6" w:rsidRDefault="00ED77F2" w:rsidP="008F52B6">
      <w:pPr>
        <w:spacing w:after="0" w:line="240" w:lineRule="auto"/>
        <w:ind w:left="120"/>
        <w:rPr>
          <w:sz w:val="24"/>
          <w:szCs w:val="24"/>
        </w:rPr>
      </w:pPr>
      <w:r w:rsidRPr="008F52B6">
        <w:rPr>
          <w:rFonts w:ascii="Times New Roman" w:hAnsi="Times New Roman"/>
          <w:b/>
          <w:color w:val="000000"/>
          <w:sz w:val="24"/>
          <w:szCs w:val="24"/>
          <w:lang w:val="ru-RU"/>
        </w:rPr>
        <w:t xml:space="preserve"> </w:t>
      </w:r>
      <w:r w:rsidRPr="008F52B6">
        <w:rPr>
          <w:rFonts w:ascii="Times New Roman" w:hAnsi="Times New Roman"/>
          <w:b/>
          <w:color w:val="000000"/>
          <w:sz w:val="24"/>
          <w:szCs w:val="24"/>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5"/>
        <w:gridCol w:w="4640"/>
        <w:gridCol w:w="1534"/>
        <w:gridCol w:w="1841"/>
        <w:gridCol w:w="1910"/>
        <w:gridCol w:w="3050"/>
      </w:tblGrid>
      <w:tr w:rsidR="0081095F" w:rsidRPr="008F52B6">
        <w:trPr>
          <w:trHeight w:val="144"/>
          <w:tblCellSpacing w:w="20" w:type="nil"/>
        </w:trPr>
        <w:tc>
          <w:tcPr>
            <w:tcW w:w="501"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 п/п </w:t>
            </w:r>
          </w:p>
          <w:p w:rsidR="0081095F" w:rsidRPr="008F52B6" w:rsidRDefault="0081095F" w:rsidP="008F52B6">
            <w:pPr>
              <w:spacing w:after="0" w:line="240" w:lineRule="auto"/>
              <w:ind w:left="135"/>
              <w:rPr>
                <w:sz w:val="24"/>
                <w:szCs w:val="24"/>
              </w:rPr>
            </w:pPr>
          </w:p>
        </w:tc>
        <w:tc>
          <w:tcPr>
            <w:tcW w:w="2992"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Наименование разделов и тем программы </w:t>
            </w:r>
          </w:p>
          <w:p w:rsidR="0081095F" w:rsidRPr="008F52B6" w:rsidRDefault="0081095F" w:rsidP="008F52B6">
            <w:pPr>
              <w:spacing w:after="0" w:line="240" w:lineRule="auto"/>
              <w:ind w:left="135"/>
              <w:rPr>
                <w:sz w:val="24"/>
                <w:szCs w:val="24"/>
              </w:rPr>
            </w:pPr>
          </w:p>
        </w:tc>
        <w:tc>
          <w:tcPr>
            <w:tcW w:w="0" w:type="auto"/>
            <w:gridSpan w:val="3"/>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Электронные (цифровые) образовательные ресурсы </w:t>
            </w:r>
          </w:p>
          <w:p w:rsidR="0081095F" w:rsidRPr="008F52B6" w:rsidRDefault="0081095F" w:rsidP="008F52B6">
            <w:pPr>
              <w:spacing w:after="0" w:line="240" w:lineRule="auto"/>
              <w:ind w:left="135"/>
              <w:rPr>
                <w:sz w:val="24"/>
                <w:szCs w:val="24"/>
              </w:rPr>
            </w:pPr>
          </w:p>
        </w:tc>
      </w:tr>
      <w:tr w:rsidR="0081095F" w:rsidRPr="008F52B6">
        <w:trPr>
          <w:trHeight w:val="144"/>
          <w:tblCellSpacing w:w="20" w:type="nil"/>
        </w:trPr>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977"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Всего </w:t>
            </w:r>
          </w:p>
          <w:p w:rsidR="0081095F" w:rsidRPr="008F52B6" w:rsidRDefault="0081095F" w:rsidP="008F52B6">
            <w:pPr>
              <w:spacing w:after="0" w:line="240" w:lineRule="auto"/>
              <w:ind w:left="135"/>
              <w:rPr>
                <w:sz w:val="24"/>
                <w:szCs w:val="24"/>
              </w:rPr>
            </w:pPr>
          </w:p>
        </w:tc>
        <w:tc>
          <w:tcPr>
            <w:tcW w:w="1699"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Контрольные работы </w:t>
            </w:r>
          </w:p>
          <w:p w:rsidR="0081095F" w:rsidRPr="008F52B6" w:rsidRDefault="0081095F" w:rsidP="008F52B6">
            <w:pPr>
              <w:spacing w:after="0" w:line="240" w:lineRule="auto"/>
              <w:ind w:left="135"/>
              <w:rPr>
                <w:sz w:val="24"/>
                <w:szCs w:val="24"/>
              </w:rPr>
            </w:pPr>
          </w:p>
        </w:tc>
        <w:tc>
          <w:tcPr>
            <w:tcW w:w="1787"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Практические работы </w:t>
            </w:r>
          </w:p>
          <w:p w:rsidR="0081095F" w:rsidRPr="008F52B6" w:rsidRDefault="0081095F" w:rsidP="008F52B6">
            <w:pPr>
              <w:spacing w:after="0" w:line="240" w:lineRule="auto"/>
              <w:ind w:left="135"/>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ИНВАРИАНТНЫЕ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моего края</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Фольклор – народное творчество</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2.</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Народное музыкальное творчество России</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Россия – наш общий дом</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2.2</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Фольклор в творчестве профессиональных композиторов</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Русская классическая музыка</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Образы родной земли</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3.2</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Золотой век русской культуры</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3.3</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История страны и народа в музыке русских композиторов</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7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4.</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Жанры музыкального искусства</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Камерная музыка</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Симфоническая музыка</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lastRenderedPageBreak/>
              <w:t>4.3</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Циклические формы и жанры</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5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ВАРИАТИВНЫЕ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народов мира</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Музыкальный фольклор народов Европы</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1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1.2</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Музыкальный фольклор народов Азии и Африки</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5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2.</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Европейская классическая музыка</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Национальные истоки классической музыки</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2.2</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Музыка-зеркало эпохи</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Духовная музыка</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Храмовый синтез искусств</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4.</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Современная музыка: основные жанры и направления</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Мюзикл</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5.</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Связь музыки с другими видами искусства</w:t>
            </w:r>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5.1</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и литература</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5.2</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и театр</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5.3</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кино и телевидения</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265615">
        <w:trPr>
          <w:trHeight w:val="144"/>
          <w:tblCellSpacing w:w="20" w:type="nil"/>
        </w:trPr>
        <w:tc>
          <w:tcPr>
            <w:tcW w:w="501"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lastRenderedPageBreak/>
              <w:t>5.4</w:t>
            </w:r>
          </w:p>
        </w:tc>
        <w:tc>
          <w:tcPr>
            <w:tcW w:w="2992"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и изобразительное искусство</w:t>
            </w:r>
          </w:p>
        </w:tc>
        <w:tc>
          <w:tcPr>
            <w:tcW w:w="97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69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787"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4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004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5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34 </w:t>
            </w:r>
          </w:p>
        </w:tc>
        <w:tc>
          <w:tcPr>
            <w:tcW w:w="1699" w:type="dxa"/>
            <w:tcMar>
              <w:top w:w="50" w:type="dxa"/>
              <w:left w:w="100" w:type="dxa"/>
            </w:tcMar>
            <w:vAlign w:val="center"/>
          </w:tcPr>
          <w:p w:rsidR="0081095F" w:rsidRPr="008F52B6" w:rsidRDefault="00F73B82" w:rsidP="008F52B6">
            <w:pPr>
              <w:spacing w:after="0" w:line="240" w:lineRule="auto"/>
              <w:ind w:left="135"/>
              <w:jc w:val="center"/>
              <w:rPr>
                <w:sz w:val="24"/>
                <w:szCs w:val="24"/>
              </w:rPr>
            </w:pPr>
            <w:r>
              <w:rPr>
                <w:rFonts w:ascii="Times New Roman" w:hAnsi="Times New Roman"/>
                <w:color w:val="000000"/>
                <w:sz w:val="24"/>
                <w:szCs w:val="24"/>
              </w:rPr>
              <w:t xml:space="preserve"> </w:t>
            </w:r>
            <w:r>
              <w:rPr>
                <w:rFonts w:ascii="Times New Roman" w:hAnsi="Times New Roman"/>
                <w:color w:val="000000"/>
                <w:sz w:val="24"/>
                <w:szCs w:val="24"/>
                <w:lang w:val="ru-RU"/>
              </w:rPr>
              <w:t>1</w:t>
            </w:r>
            <w:r w:rsidR="00ED77F2" w:rsidRPr="008F52B6">
              <w:rPr>
                <w:rFonts w:ascii="Times New Roman" w:hAnsi="Times New Roman"/>
                <w:color w:val="000000"/>
                <w:sz w:val="24"/>
                <w:szCs w:val="24"/>
              </w:rPr>
              <w:t xml:space="preserve"> </w:t>
            </w:r>
          </w:p>
        </w:tc>
        <w:tc>
          <w:tcPr>
            <w:tcW w:w="1787"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0 </w:t>
            </w:r>
          </w:p>
        </w:tc>
        <w:tc>
          <w:tcPr>
            <w:tcW w:w="2646" w:type="dxa"/>
            <w:tcMar>
              <w:top w:w="50" w:type="dxa"/>
              <w:left w:w="100" w:type="dxa"/>
            </w:tcMar>
            <w:vAlign w:val="center"/>
          </w:tcPr>
          <w:p w:rsidR="0081095F" w:rsidRPr="008F52B6" w:rsidRDefault="0081095F" w:rsidP="008F52B6">
            <w:pPr>
              <w:spacing w:after="0" w:line="240" w:lineRule="auto"/>
              <w:rPr>
                <w:sz w:val="24"/>
                <w:szCs w:val="24"/>
              </w:rPr>
            </w:pPr>
          </w:p>
        </w:tc>
      </w:tr>
    </w:tbl>
    <w:p w:rsidR="009C7100" w:rsidRDefault="009C7100" w:rsidP="008F52B6">
      <w:pPr>
        <w:spacing w:after="0" w:line="240" w:lineRule="auto"/>
        <w:ind w:left="120"/>
        <w:rPr>
          <w:rFonts w:ascii="Times New Roman" w:hAnsi="Times New Roman"/>
          <w:b/>
          <w:color w:val="000000"/>
          <w:sz w:val="24"/>
          <w:szCs w:val="24"/>
          <w:lang w:val="ru-RU"/>
        </w:rPr>
      </w:pPr>
    </w:p>
    <w:p w:rsidR="0081095F" w:rsidRPr="008F52B6" w:rsidRDefault="00ED77F2" w:rsidP="008F52B6">
      <w:pPr>
        <w:spacing w:after="0" w:line="240" w:lineRule="auto"/>
        <w:ind w:left="120"/>
        <w:rPr>
          <w:sz w:val="24"/>
          <w:szCs w:val="24"/>
        </w:rPr>
      </w:pPr>
      <w:r w:rsidRPr="008F52B6">
        <w:rPr>
          <w:rFonts w:ascii="Times New Roman" w:hAnsi="Times New Roman"/>
          <w:b/>
          <w:color w:val="000000"/>
          <w:sz w:val="24"/>
          <w:szCs w:val="24"/>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81095F" w:rsidRPr="008F52B6">
        <w:trPr>
          <w:trHeight w:val="144"/>
          <w:tblCellSpacing w:w="20" w:type="nil"/>
        </w:trPr>
        <w:tc>
          <w:tcPr>
            <w:tcW w:w="510"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 п/п </w:t>
            </w:r>
          </w:p>
          <w:p w:rsidR="0081095F" w:rsidRPr="008F52B6" w:rsidRDefault="0081095F" w:rsidP="008F52B6">
            <w:pPr>
              <w:spacing w:after="0" w:line="240" w:lineRule="auto"/>
              <w:ind w:left="135"/>
              <w:rPr>
                <w:sz w:val="24"/>
                <w:szCs w:val="24"/>
              </w:rPr>
            </w:pPr>
          </w:p>
        </w:tc>
        <w:tc>
          <w:tcPr>
            <w:tcW w:w="2816"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Наименование разделов и тем программы </w:t>
            </w:r>
          </w:p>
          <w:p w:rsidR="0081095F" w:rsidRPr="008F52B6" w:rsidRDefault="0081095F" w:rsidP="008F52B6">
            <w:pPr>
              <w:spacing w:after="0" w:line="240" w:lineRule="auto"/>
              <w:ind w:left="135"/>
              <w:rPr>
                <w:sz w:val="24"/>
                <w:szCs w:val="24"/>
              </w:rPr>
            </w:pPr>
          </w:p>
        </w:tc>
        <w:tc>
          <w:tcPr>
            <w:tcW w:w="0" w:type="auto"/>
            <w:gridSpan w:val="3"/>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Электронные (цифровые) образовательные ресурсы </w:t>
            </w:r>
          </w:p>
          <w:p w:rsidR="0081095F" w:rsidRPr="008F52B6" w:rsidRDefault="0081095F" w:rsidP="008F52B6">
            <w:pPr>
              <w:spacing w:after="0" w:line="240" w:lineRule="auto"/>
              <w:ind w:left="135"/>
              <w:rPr>
                <w:sz w:val="24"/>
                <w:szCs w:val="24"/>
              </w:rPr>
            </w:pPr>
          </w:p>
        </w:tc>
      </w:tr>
      <w:tr w:rsidR="0081095F" w:rsidRPr="008F52B6">
        <w:trPr>
          <w:trHeight w:val="144"/>
          <w:tblCellSpacing w:w="20" w:type="nil"/>
        </w:trPr>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99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Всего </w:t>
            </w:r>
          </w:p>
          <w:p w:rsidR="0081095F" w:rsidRPr="008F52B6" w:rsidRDefault="0081095F" w:rsidP="008F52B6">
            <w:pPr>
              <w:spacing w:after="0" w:line="240" w:lineRule="auto"/>
              <w:ind w:left="135"/>
              <w:rPr>
                <w:sz w:val="24"/>
                <w:szCs w:val="24"/>
              </w:rPr>
            </w:pPr>
          </w:p>
        </w:tc>
        <w:tc>
          <w:tcPr>
            <w:tcW w:w="1719"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Контрольные работы </w:t>
            </w:r>
          </w:p>
          <w:p w:rsidR="0081095F" w:rsidRPr="008F52B6" w:rsidRDefault="0081095F" w:rsidP="008F52B6">
            <w:pPr>
              <w:spacing w:after="0" w:line="240" w:lineRule="auto"/>
              <w:ind w:left="135"/>
              <w:rPr>
                <w:sz w:val="24"/>
                <w:szCs w:val="24"/>
              </w:rPr>
            </w:pPr>
          </w:p>
        </w:tc>
        <w:tc>
          <w:tcPr>
            <w:tcW w:w="1805"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Практические работы </w:t>
            </w:r>
          </w:p>
          <w:p w:rsidR="0081095F" w:rsidRPr="008F52B6" w:rsidRDefault="0081095F" w:rsidP="008F52B6">
            <w:pPr>
              <w:spacing w:after="0" w:line="240" w:lineRule="auto"/>
              <w:ind w:left="135"/>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ИНВАРИАНТНЫЕ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моего края</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Наш край сегодня</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2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2.</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Народное музыкальное творчество России</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Фольклорные жанры</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На рубежах культур</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Русская классическая музыка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Образы родной земли</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3.3</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Русская музыка – взгляд в будущее</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lastRenderedPageBreak/>
              <w:t>3.4</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3.5</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Русский балет</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7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4.</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Жанры музыкального искусства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Театральные жанры</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Камерная музыка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4.3</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Циклические формы и жанры</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3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4.4</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Симфоническая музыка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5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ВАРИАТИВНЫЕ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народов мира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Музыкальный фольклор народов Европы</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Народная музыка американского континента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2.</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Европейская классическая музыка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Музыкальный образ</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Духовная музыкаа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Храмовый синтез искусств</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lastRenderedPageBreak/>
              <w:t>Раздел 4.</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Современная музыка: основные жанры и направления</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Молодежная музыкальная культура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4.3</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Мюзикл</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5.</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Связь музыки с другими видами искусства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и живопись</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4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02</w:t>
              </w:r>
              <w:r w:rsidRPr="008F52B6">
                <w:rPr>
                  <w:rFonts w:ascii="Times New Roman" w:hAnsi="Times New Roman"/>
                  <w:color w:val="0000FF"/>
                  <w:sz w:val="24"/>
                  <w:szCs w:val="24"/>
                  <w:u w:val="single"/>
                </w:rPr>
                <w:t>b</w:t>
              </w:r>
              <w:r w:rsidRPr="008F52B6">
                <w:rPr>
                  <w:rFonts w:ascii="Times New Roman" w:hAnsi="Times New Roman"/>
                  <w:color w:val="0000FF"/>
                  <w:sz w:val="24"/>
                  <w:szCs w:val="24"/>
                  <w:u w:val="single"/>
                  <w:lang w:val="ru-RU"/>
                </w:rPr>
                <w:t>6</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34 </w:t>
            </w:r>
          </w:p>
        </w:tc>
        <w:tc>
          <w:tcPr>
            <w:tcW w:w="1719" w:type="dxa"/>
            <w:tcMar>
              <w:top w:w="50" w:type="dxa"/>
              <w:left w:w="100" w:type="dxa"/>
            </w:tcMar>
            <w:vAlign w:val="center"/>
          </w:tcPr>
          <w:p w:rsidR="0081095F" w:rsidRPr="00F73B82" w:rsidRDefault="00ED77F2" w:rsidP="008F52B6">
            <w:pPr>
              <w:spacing w:after="0" w:line="240" w:lineRule="auto"/>
              <w:ind w:left="135"/>
              <w:jc w:val="center"/>
              <w:rPr>
                <w:sz w:val="24"/>
                <w:szCs w:val="24"/>
                <w:lang w:val="ru-RU"/>
              </w:rPr>
            </w:pPr>
            <w:r w:rsidRPr="008F52B6">
              <w:rPr>
                <w:rFonts w:ascii="Times New Roman" w:hAnsi="Times New Roman"/>
                <w:color w:val="000000"/>
                <w:sz w:val="24"/>
                <w:szCs w:val="24"/>
              </w:rPr>
              <w:t xml:space="preserve"> </w:t>
            </w:r>
            <w:r w:rsidR="00F73B82">
              <w:rPr>
                <w:rFonts w:ascii="Times New Roman" w:hAnsi="Times New Roman"/>
                <w:color w:val="000000"/>
                <w:sz w:val="24"/>
                <w:szCs w:val="24"/>
                <w:lang w:val="ru-RU"/>
              </w:rPr>
              <w:t>1</w:t>
            </w:r>
          </w:p>
        </w:tc>
        <w:tc>
          <w:tcPr>
            <w:tcW w:w="180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0 </w:t>
            </w:r>
          </w:p>
        </w:tc>
        <w:tc>
          <w:tcPr>
            <w:tcW w:w="2694" w:type="dxa"/>
            <w:tcMar>
              <w:top w:w="50" w:type="dxa"/>
              <w:left w:w="100" w:type="dxa"/>
            </w:tcMar>
            <w:vAlign w:val="center"/>
          </w:tcPr>
          <w:p w:rsidR="0081095F" w:rsidRPr="008F52B6" w:rsidRDefault="0081095F" w:rsidP="008F52B6">
            <w:pPr>
              <w:spacing w:after="0" w:line="240" w:lineRule="auto"/>
              <w:rPr>
                <w:sz w:val="24"/>
                <w:szCs w:val="24"/>
              </w:rPr>
            </w:pPr>
          </w:p>
        </w:tc>
      </w:tr>
    </w:tbl>
    <w:p w:rsidR="009C7100" w:rsidRDefault="009C7100" w:rsidP="008F52B6">
      <w:pPr>
        <w:spacing w:after="0" w:line="240" w:lineRule="auto"/>
        <w:ind w:left="120"/>
        <w:rPr>
          <w:rFonts w:ascii="Times New Roman" w:hAnsi="Times New Roman"/>
          <w:b/>
          <w:color w:val="000000"/>
          <w:sz w:val="24"/>
          <w:szCs w:val="24"/>
          <w:lang w:val="ru-RU"/>
        </w:rPr>
      </w:pPr>
    </w:p>
    <w:p w:rsidR="0081095F" w:rsidRPr="008F52B6" w:rsidRDefault="00ED77F2" w:rsidP="008F52B6">
      <w:pPr>
        <w:spacing w:after="0" w:line="240" w:lineRule="auto"/>
        <w:ind w:left="120"/>
        <w:rPr>
          <w:sz w:val="24"/>
          <w:szCs w:val="24"/>
        </w:rPr>
      </w:pPr>
      <w:r w:rsidRPr="008F52B6">
        <w:rPr>
          <w:rFonts w:ascii="Times New Roman" w:hAnsi="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4"/>
        <w:gridCol w:w="1609"/>
        <w:gridCol w:w="1841"/>
        <w:gridCol w:w="1910"/>
        <w:gridCol w:w="2996"/>
      </w:tblGrid>
      <w:tr w:rsidR="0081095F" w:rsidRPr="008F52B6">
        <w:trPr>
          <w:trHeight w:val="144"/>
          <w:tblCellSpacing w:w="20" w:type="nil"/>
        </w:trPr>
        <w:tc>
          <w:tcPr>
            <w:tcW w:w="529"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 п/п </w:t>
            </w:r>
          </w:p>
          <w:p w:rsidR="0081095F" w:rsidRPr="008F52B6" w:rsidRDefault="0081095F" w:rsidP="008F52B6">
            <w:pPr>
              <w:spacing w:after="0" w:line="240" w:lineRule="auto"/>
              <w:ind w:left="135"/>
              <w:rPr>
                <w:sz w:val="24"/>
                <w:szCs w:val="24"/>
              </w:rPr>
            </w:pPr>
          </w:p>
        </w:tc>
        <w:tc>
          <w:tcPr>
            <w:tcW w:w="2464"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Наименование разделов и тем программы </w:t>
            </w:r>
          </w:p>
          <w:p w:rsidR="0081095F" w:rsidRPr="008F52B6" w:rsidRDefault="0081095F" w:rsidP="008F52B6">
            <w:pPr>
              <w:spacing w:after="0" w:line="240" w:lineRule="auto"/>
              <w:ind w:left="135"/>
              <w:rPr>
                <w:sz w:val="24"/>
                <w:szCs w:val="24"/>
              </w:rPr>
            </w:pPr>
          </w:p>
        </w:tc>
        <w:tc>
          <w:tcPr>
            <w:tcW w:w="0" w:type="auto"/>
            <w:gridSpan w:val="3"/>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b/>
                <w:color w:val="000000"/>
                <w:sz w:val="24"/>
                <w:szCs w:val="24"/>
              </w:rPr>
              <w:t>Количество часов</w:t>
            </w:r>
          </w:p>
        </w:tc>
        <w:tc>
          <w:tcPr>
            <w:tcW w:w="2789"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Электронные (цифровые) образовательные ресурсы </w:t>
            </w:r>
          </w:p>
          <w:p w:rsidR="0081095F" w:rsidRPr="008F52B6" w:rsidRDefault="0081095F" w:rsidP="008F52B6">
            <w:pPr>
              <w:spacing w:after="0" w:line="240" w:lineRule="auto"/>
              <w:ind w:left="135"/>
              <w:rPr>
                <w:sz w:val="24"/>
                <w:szCs w:val="24"/>
              </w:rPr>
            </w:pPr>
          </w:p>
        </w:tc>
      </w:tr>
      <w:tr w:rsidR="0081095F" w:rsidRPr="008F52B6">
        <w:trPr>
          <w:trHeight w:val="144"/>
          <w:tblCellSpacing w:w="20" w:type="nil"/>
        </w:trPr>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1028"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Всего </w:t>
            </w:r>
          </w:p>
          <w:p w:rsidR="0081095F" w:rsidRPr="008F52B6" w:rsidRDefault="0081095F" w:rsidP="008F52B6">
            <w:pPr>
              <w:spacing w:after="0" w:line="240" w:lineRule="auto"/>
              <w:ind w:left="135"/>
              <w:rPr>
                <w:sz w:val="24"/>
                <w:szCs w:val="24"/>
              </w:rPr>
            </w:pPr>
          </w:p>
        </w:tc>
        <w:tc>
          <w:tcPr>
            <w:tcW w:w="1759"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Контрольные работы </w:t>
            </w:r>
          </w:p>
          <w:p w:rsidR="0081095F" w:rsidRPr="008F52B6" w:rsidRDefault="0081095F" w:rsidP="008F52B6">
            <w:pPr>
              <w:spacing w:after="0" w:line="240" w:lineRule="auto"/>
              <w:ind w:left="135"/>
              <w:rPr>
                <w:sz w:val="24"/>
                <w:szCs w:val="24"/>
              </w:rPr>
            </w:pPr>
          </w:p>
        </w:tc>
        <w:tc>
          <w:tcPr>
            <w:tcW w:w="1841"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Практические работы </w:t>
            </w:r>
          </w:p>
          <w:p w:rsidR="0081095F" w:rsidRPr="008F52B6" w:rsidRDefault="0081095F" w:rsidP="008F52B6">
            <w:pPr>
              <w:spacing w:after="0" w:line="240" w:lineRule="auto"/>
              <w:ind w:left="135"/>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ИНВАРИАНТНЫЕ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моего края</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Календарный фольклор</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1.2</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Семейный фольклор</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2.</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Народное музыкальное творчество России</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lastRenderedPageBreak/>
              <w:t>2.1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Фольклорные жанры</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Русская классическая музыка</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История страны и народа в музыке русских композиторов</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3.2</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Русский балет</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4.</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Жанры музыкального искусства</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Камерная музыка</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Театральные жанры</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4.3</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Симфоническая музыка</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4.4</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Циклические формы и жанры</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9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ВАРИАТИВНЫЕ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народов мира</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По странам и континентам</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5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2.</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Европейская классическая музыка</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Музыкальная драматургия</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2.2</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Музыкальный образ</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2.3</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Музыкант и публика</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lastRenderedPageBreak/>
              <w:t>2.4</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Музыкальный стиль</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6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Духовная музыка</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Музыкальные жанры богослужения</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4.</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Современная музыка: основные жанры и направления</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Молодежная музыкальная культура</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Джазовые композиции и популярные хиты</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2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5.</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Связь музыки с другими видами искусства</w:t>
            </w:r>
          </w:p>
        </w:tc>
      </w:tr>
      <w:tr w:rsidR="0081095F" w:rsidRPr="00265615">
        <w:trPr>
          <w:trHeight w:val="144"/>
          <w:tblCellSpacing w:w="20" w:type="nil"/>
        </w:trPr>
        <w:tc>
          <w:tcPr>
            <w:tcW w:w="529"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5.1</w:t>
            </w:r>
          </w:p>
        </w:tc>
        <w:tc>
          <w:tcPr>
            <w:tcW w:w="246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Музыка и живопись. Симфоническая картина</w:t>
            </w:r>
          </w:p>
        </w:tc>
        <w:tc>
          <w:tcPr>
            <w:tcW w:w="1028"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 </w:t>
            </w:r>
          </w:p>
        </w:tc>
        <w:tc>
          <w:tcPr>
            <w:tcW w:w="175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41"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789"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40</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0</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ОБЩЕЕ КОЛИЧЕСТВО ЧАСОВ ПО ПРОГРАММЕ</w:t>
            </w:r>
          </w:p>
        </w:tc>
        <w:tc>
          <w:tcPr>
            <w:tcW w:w="161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34 </w:t>
            </w:r>
          </w:p>
        </w:tc>
        <w:tc>
          <w:tcPr>
            <w:tcW w:w="1759" w:type="dxa"/>
            <w:tcMar>
              <w:top w:w="50" w:type="dxa"/>
              <w:left w:w="100" w:type="dxa"/>
            </w:tcMar>
            <w:vAlign w:val="center"/>
          </w:tcPr>
          <w:p w:rsidR="0081095F" w:rsidRPr="00F73B82" w:rsidRDefault="00ED77F2" w:rsidP="008F52B6">
            <w:pPr>
              <w:spacing w:after="0" w:line="240" w:lineRule="auto"/>
              <w:ind w:left="135"/>
              <w:jc w:val="center"/>
              <w:rPr>
                <w:sz w:val="24"/>
                <w:szCs w:val="24"/>
                <w:lang w:val="ru-RU"/>
              </w:rPr>
            </w:pPr>
            <w:r w:rsidRPr="008F52B6">
              <w:rPr>
                <w:rFonts w:ascii="Times New Roman" w:hAnsi="Times New Roman"/>
                <w:color w:val="000000"/>
                <w:sz w:val="24"/>
                <w:szCs w:val="24"/>
              </w:rPr>
              <w:t xml:space="preserve"> </w:t>
            </w:r>
            <w:r w:rsidR="00F73B82">
              <w:rPr>
                <w:rFonts w:ascii="Times New Roman" w:hAnsi="Times New Roman"/>
                <w:color w:val="000000"/>
                <w:sz w:val="24"/>
                <w:szCs w:val="24"/>
                <w:lang w:val="ru-RU"/>
              </w:rPr>
              <w:t>1</w:t>
            </w:r>
          </w:p>
        </w:tc>
        <w:tc>
          <w:tcPr>
            <w:tcW w:w="1841"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0 </w:t>
            </w:r>
          </w:p>
        </w:tc>
        <w:tc>
          <w:tcPr>
            <w:tcW w:w="2789" w:type="dxa"/>
            <w:tcMar>
              <w:top w:w="50" w:type="dxa"/>
              <w:left w:w="100" w:type="dxa"/>
            </w:tcMar>
            <w:vAlign w:val="center"/>
          </w:tcPr>
          <w:p w:rsidR="0081095F" w:rsidRPr="008F52B6" w:rsidRDefault="0081095F" w:rsidP="008F52B6">
            <w:pPr>
              <w:spacing w:after="0" w:line="240" w:lineRule="auto"/>
              <w:rPr>
                <w:sz w:val="24"/>
                <w:szCs w:val="24"/>
              </w:rPr>
            </w:pPr>
          </w:p>
        </w:tc>
      </w:tr>
    </w:tbl>
    <w:p w:rsidR="009C7100" w:rsidRDefault="009C7100" w:rsidP="008F52B6">
      <w:pPr>
        <w:spacing w:after="0" w:line="240" w:lineRule="auto"/>
        <w:ind w:left="120"/>
        <w:rPr>
          <w:rFonts w:ascii="Times New Roman" w:hAnsi="Times New Roman"/>
          <w:b/>
          <w:color w:val="000000"/>
          <w:sz w:val="24"/>
          <w:szCs w:val="24"/>
          <w:lang w:val="ru-RU"/>
        </w:rPr>
      </w:pPr>
    </w:p>
    <w:p w:rsidR="0081095F" w:rsidRPr="008F52B6" w:rsidRDefault="00ED77F2" w:rsidP="008F52B6">
      <w:pPr>
        <w:spacing w:after="0" w:line="240" w:lineRule="auto"/>
        <w:ind w:left="120"/>
        <w:rPr>
          <w:sz w:val="24"/>
          <w:szCs w:val="24"/>
        </w:rPr>
      </w:pPr>
      <w:r w:rsidRPr="008F52B6">
        <w:rPr>
          <w:rFonts w:ascii="Times New Roman" w:hAnsi="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8"/>
        <w:gridCol w:w="4576"/>
        <w:gridCol w:w="1559"/>
        <w:gridCol w:w="1841"/>
        <w:gridCol w:w="1910"/>
        <w:gridCol w:w="3036"/>
      </w:tblGrid>
      <w:tr w:rsidR="0081095F" w:rsidRPr="008F52B6">
        <w:trPr>
          <w:trHeight w:val="144"/>
          <w:tblCellSpacing w:w="20" w:type="nil"/>
        </w:trPr>
        <w:tc>
          <w:tcPr>
            <w:tcW w:w="510"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 п/п </w:t>
            </w:r>
          </w:p>
          <w:p w:rsidR="0081095F" w:rsidRPr="008F52B6" w:rsidRDefault="0081095F" w:rsidP="008F52B6">
            <w:pPr>
              <w:spacing w:after="0" w:line="240" w:lineRule="auto"/>
              <w:ind w:left="135"/>
              <w:rPr>
                <w:sz w:val="24"/>
                <w:szCs w:val="24"/>
              </w:rPr>
            </w:pPr>
          </w:p>
        </w:tc>
        <w:tc>
          <w:tcPr>
            <w:tcW w:w="2816"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Наименование разделов и тем программы </w:t>
            </w:r>
          </w:p>
          <w:p w:rsidR="0081095F" w:rsidRPr="008F52B6" w:rsidRDefault="0081095F" w:rsidP="008F52B6">
            <w:pPr>
              <w:spacing w:after="0" w:line="240" w:lineRule="auto"/>
              <w:ind w:left="135"/>
              <w:rPr>
                <w:sz w:val="24"/>
                <w:szCs w:val="24"/>
              </w:rPr>
            </w:pPr>
          </w:p>
        </w:tc>
        <w:tc>
          <w:tcPr>
            <w:tcW w:w="0" w:type="auto"/>
            <w:gridSpan w:val="3"/>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b/>
                <w:color w:val="000000"/>
                <w:sz w:val="24"/>
                <w:szCs w:val="24"/>
              </w:rPr>
              <w:t>Количество часов</w:t>
            </w:r>
          </w:p>
        </w:tc>
        <w:tc>
          <w:tcPr>
            <w:tcW w:w="2694" w:type="dxa"/>
            <w:vMerge w:val="restart"/>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Электронные (цифровые) образовательные ресурсы </w:t>
            </w:r>
          </w:p>
          <w:p w:rsidR="0081095F" w:rsidRPr="008F52B6" w:rsidRDefault="0081095F" w:rsidP="008F52B6">
            <w:pPr>
              <w:spacing w:after="0" w:line="240" w:lineRule="auto"/>
              <w:ind w:left="135"/>
              <w:rPr>
                <w:sz w:val="24"/>
                <w:szCs w:val="24"/>
              </w:rPr>
            </w:pPr>
          </w:p>
        </w:tc>
      </w:tr>
      <w:tr w:rsidR="0081095F" w:rsidRPr="008F52B6">
        <w:trPr>
          <w:trHeight w:val="144"/>
          <w:tblCellSpacing w:w="20" w:type="nil"/>
        </w:trPr>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c>
          <w:tcPr>
            <w:tcW w:w="994"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Всего </w:t>
            </w:r>
          </w:p>
          <w:p w:rsidR="0081095F" w:rsidRPr="008F52B6" w:rsidRDefault="0081095F" w:rsidP="008F52B6">
            <w:pPr>
              <w:spacing w:after="0" w:line="240" w:lineRule="auto"/>
              <w:ind w:left="135"/>
              <w:rPr>
                <w:sz w:val="24"/>
                <w:szCs w:val="24"/>
              </w:rPr>
            </w:pPr>
          </w:p>
        </w:tc>
        <w:tc>
          <w:tcPr>
            <w:tcW w:w="1719"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Контрольные работы </w:t>
            </w:r>
          </w:p>
          <w:p w:rsidR="0081095F" w:rsidRPr="008F52B6" w:rsidRDefault="0081095F" w:rsidP="008F52B6">
            <w:pPr>
              <w:spacing w:after="0" w:line="240" w:lineRule="auto"/>
              <w:ind w:left="135"/>
              <w:rPr>
                <w:sz w:val="24"/>
                <w:szCs w:val="24"/>
              </w:rPr>
            </w:pPr>
          </w:p>
        </w:tc>
        <w:tc>
          <w:tcPr>
            <w:tcW w:w="1805"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 xml:space="preserve">Практические работы </w:t>
            </w:r>
          </w:p>
          <w:p w:rsidR="0081095F" w:rsidRPr="008F52B6" w:rsidRDefault="0081095F" w:rsidP="008F52B6">
            <w:pPr>
              <w:spacing w:after="0" w:line="240" w:lineRule="auto"/>
              <w:ind w:left="135"/>
              <w:rPr>
                <w:sz w:val="24"/>
                <w:szCs w:val="24"/>
              </w:rPr>
            </w:pPr>
          </w:p>
        </w:tc>
        <w:tc>
          <w:tcPr>
            <w:tcW w:w="0" w:type="auto"/>
            <w:vMerge/>
            <w:tcBorders>
              <w:top w:val="nil"/>
            </w:tcBorders>
            <w:tcMar>
              <w:top w:w="50" w:type="dxa"/>
              <w:left w:w="100" w:type="dxa"/>
            </w:tcMa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ИНВАРИАНТНЫЕ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моего края</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Наш край сегодня</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lastRenderedPageBreak/>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2.</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Народное музыкальное творчество России</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На рубежах культур</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6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Русская классическая музыка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Русский балет</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История страны и народа в музыке русских композиторов</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3.3</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Русская исполнительская школа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2">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5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4.</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Жанры музыкального искусства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Театральные жанры</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3">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Симфоническая музыка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4">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8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ВАРИАТИВНЫЕ МОДУЛИ</w:t>
            </w: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1.</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Музыка народов мира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1.1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Музыкальный фольклор народов Азии и Африки</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5">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2.</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Европейская классическая музыка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2.1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 зеркало эпохи</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6">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b/>
                <w:color w:val="000000"/>
                <w:sz w:val="24"/>
                <w:szCs w:val="24"/>
              </w:rPr>
              <w:t>Раздел 3.</w:t>
            </w:r>
            <w:r w:rsidRPr="008F52B6">
              <w:rPr>
                <w:rFonts w:ascii="Times New Roman" w:hAnsi="Times New Roman"/>
                <w:color w:val="000000"/>
                <w:sz w:val="24"/>
                <w:szCs w:val="24"/>
              </w:rPr>
              <w:t xml:space="preserve"> </w:t>
            </w:r>
            <w:r w:rsidRPr="008F52B6">
              <w:rPr>
                <w:rFonts w:ascii="Times New Roman" w:hAnsi="Times New Roman"/>
                <w:b/>
                <w:color w:val="000000"/>
                <w:sz w:val="24"/>
                <w:szCs w:val="24"/>
              </w:rPr>
              <w:t>Духовная музыка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lastRenderedPageBreak/>
              <w:t>3.1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Религиозные темы и образы в современной музыке</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7">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3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4.</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Современная музыка: основные жанры и направления</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цифрового мира</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1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8">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4.2</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Мюзикл</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79">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4.3</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Традиции и новаторство в музыке</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2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80">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5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265615">
        <w:trPr>
          <w:trHeight w:val="144"/>
          <w:tblCellSpacing w:w="20" w:type="nil"/>
        </w:trPr>
        <w:tc>
          <w:tcPr>
            <w:tcW w:w="0" w:type="auto"/>
            <w:gridSpan w:val="6"/>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b/>
                <w:color w:val="000000"/>
                <w:sz w:val="24"/>
                <w:szCs w:val="24"/>
                <w:lang w:val="ru-RU"/>
              </w:rPr>
              <w:t>Раздел 5.</w:t>
            </w:r>
            <w:r w:rsidRPr="008F52B6">
              <w:rPr>
                <w:rFonts w:ascii="Times New Roman" w:hAnsi="Times New Roman"/>
                <w:color w:val="000000"/>
                <w:sz w:val="24"/>
                <w:szCs w:val="24"/>
                <w:lang w:val="ru-RU"/>
              </w:rPr>
              <w:t xml:space="preserve"> </w:t>
            </w:r>
            <w:r w:rsidRPr="008F52B6">
              <w:rPr>
                <w:rFonts w:ascii="Times New Roman" w:hAnsi="Times New Roman"/>
                <w:b/>
                <w:color w:val="000000"/>
                <w:sz w:val="24"/>
                <w:szCs w:val="24"/>
                <w:lang w:val="ru-RU"/>
              </w:rPr>
              <w:t>Связь музыки с другими видами искусства</w:t>
            </w:r>
          </w:p>
        </w:tc>
      </w:tr>
      <w:tr w:rsidR="0081095F" w:rsidRPr="00265615">
        <w:trPr>
          <w:trHeight w:val="144"/>
          <w:tblCellSpacing w:w="20" w:type="nil"/>
        </w:trPr>
        <w:tc>
          <w:tcPr>
            <w:tcW w:w="510" w:type="dxa"/>
            <w:tcMar>
              <w:top w:w="50" w:type="dxa"/>
              <w:left w:w="100" w:type="dxa"/>
            </w:tcMar>
            <w:vAlign w:val="center"/>
          </w:tcPr>
          <w:p w:rsidR="0081095F" w:rsidRPr="008F52B6" w:rsidRDefault="00ED77F2" w:rsidP="008F52B6">
            <w:pPr>
              <w:spacing w:after="0" w:line="240" w:lineRule="auto"/>
              <w:rPr>
                <w:sz w:val="24"/>
                <w:szCs w:val="24"/>
              </w:rPr>
            </w:pPr>
            <w:r w:rsidRPr="008F52B6">
              <w:rPr>
                <w:rFonts w:ascii="Times New Roman" w:hAnsi="Times New Roman"/>
                <w:color w:val="000000"/>
                <w:sz w:val="24"/>
                <w:szCs w:val="24"/>
              </w:rPr>
              <w:t>5.1</w:t>
            </w:r>
          </w:p>
        </w:tc>
        <w:tc>
          <w:tcPr>
            <w:tcW w:w="2816" w:type="dxa"/>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Музыка кино и телевидения</w:t>
            </w:r>
          </w:p>
        </w:tc>
        <w:tc>
          <w:tcPr>
            <w:tcW w:w="994"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1719"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1805" w:type="dxa"/>
            <w:tcMar>
              <w:top w:w="50" w:type="dxa"/>
              <w:left w:w="100" w:type="dxa"/>
            </w:tcMar>
            <w:vAlign w:val="center"/>
          </w:tcPr>
          <w:p w:rsidR="0081095F" w:rsidRPr="008F52B6" w:rsidRDefault="0081095F" w:rsidP="008F52B6">
            <w:pPr>
              <w:spacing w:after="0" w:line="240" w:lineRule="auto"/>
              <w:ind w:left="135"/>
              <w:jc w:val="center"/>
              <w:rPr>
                <w:sz w:val="24"/>
                <w:szCs w:val="24"/>
              </w:rPr>
            </w:pPr>
          </w:p>
        </w:tc>
        <w:tc>
          <w:tcPr>
            <w:tcW w:w="2694" w:type="dxa"/>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 xml:space="preserve">Библиотека ЦОК </w:t>
            </w:r>
            <w:hyperlink r:id="rId81">
              <w:r w:rsidRPr="008F52B6">
                <w:rPr>
                  <w:rFonts w:ascii="Times New Roman" w:hAnsi="Times New Roman"/>
                  <w:color w:val="0000FF"/>
                  <w:sz w:val="24"/>
                  <w:szCs w:val="24"/>
                  <w:u w:val="single"/>
                </w:rPr>
                <w:t>https</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m</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edsoo</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ru</w:t>
              </w:r>
              <w:r w:rsidRPr="008F52B6">
                <w:rPr>
                  <w:rFonts w:ascii="Times New Roman" w:hAnsi="Times New Roman"/>
                  <w:color w:val="0000FF"/>
                  <w:sz w:val="24"/>
                  <w:szCs w:val="24"/>
                  <w:u w:val="single"/>
                  <w:lang w:val="ru-RU"/>
                </w:rPr>
                <w:t>/</w:t>
              </w:r>
              <w:r w:rsidRPr="008F52B6">
                <w:rPr>
                  <w:rFonts w:ascii="Times New Roman" w:hAnsi="Times New Roman"/>
                  <w:color w:val="0000FF"/>
                  <w:sz w:val="24"/>
                  <w:szCs w:val="24"/>
                  <w:u w:val="single"/>
                </w:rPr>
                <w:t>f</w:t>
              </w:r>
              <w:r w:rsidRPr="008F52B6">
                <w:rPr>
                  <w:rFonts w:ascii="Times New Roman" w:hAnsi="Times New Roman"/>
                  <w:color w:val="0000FF"/>
                  <w:sz w:val="24"/>
                  <w:szCs w:val="24"/>
                  <w:u w:val="single"/>
                  <w:lang w:val="ru-RU"/>
                </w:rPr>
                <w:t>5</w:t>
              </w:r>
              <w:r w:rsidRPr="008F52B6">
                <w:rPr>
                  <w:rFonts w:ascii="Times New Roman" w:hAnsi="Times New Roman"/>
                  <w:color w:val="0000FF"/>
                  <w:sz w:val="24"/>
                  <w:szCs w:val="24"/>
                  <w:u w:val="single"/>
                </w:rPr>
                <w:t>ea</w:t>
              </w:r>
              <w:r w:rsidRPr="008F52B6">
                <w:rPr>
                  <w:rFonts w:ascii="Times New Roman" w:hAnsi="Times New Roman"/>
                  <w:color w:val="0000FF"/>
                  <w:sz w:val="24"/>
                  <w:szCs w:val="24"/>
                  <w:u w:val="single"/>
                  <w:lang w:val="ru-RU"/>
                </w:rPr>
                <w:t>9</w:t>
              </w:r>
              <w:r w:rsidRPr="008F52B6">
                <w:rPr>
                  <w:rFonts w:ascii="Times New Roman" w:hAnsi="Times New Roman"/>
                  <w:color w:val="0000FF"/>
                  <w:sz w:val="24"/>
                  <w:szCs w:val="24"/>
                  <w:u w:val="single"/>
                </w:rPr>
                <w:t>dd</w:t>
              </w:r>
              <w:r w:rsidRPr="008F52B6">
                <w:rPr>
                  <w:rFonts w:ascii="Times New Roman" w:hAnsi="Times New Roman"/>
                  <w:color w:val="0000FF"/>
                  <w:sz w:val="24"/>
                  <w:szCs w:val="24"/>
                  <w:u w:val="single"/>
                  <w:lang w:val="ru-RU"/>
                </w:rPr>
                <w:t>4</w:t>
              </w:r>
            </w:hyperlink>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rPr>
            </w:pPr>
            <w:r w:rsidRPr="008F52B6">
              <w:rPr>
                <w:rFonts w:ascii="Times New Roman" w:hAnsi="Times New Roman"/>
                <w:color w:val="000000"/>
                <w:sz w:val="24"/>
                <w:szCs w:val="24"/>
              </w:rPr>
              <w:t>Итого по разделу</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4 </w:t>
            </w:r>
          </w:p>
        </w:tc>
        <w:tc>
          <w:tcPr>
            <w:tcW w:w="0" w:type="auto"/>
            <w:gridSpan w:val="3"/>
            <w:tcMar>
              <w:top w:w="50" w:type="dxa"/>
              <w:left w:w="100" w:type="dxa"/>
            </w:tcMar>
            <w:vAlign w:val="center"/>
          </w:tcPr>
          <w:p w:rsidR="0081095F" w:rsidRPr="008F52B6" w:rsidRDefault="0081095F" w:rsidP="008F52B6">
            <w:pPr>
              <w:spacing w:after="0" w:line="240" w:lineRule="auto"/>
              <w:rPr>
                <w:sz w:val="24"/>
                <w:szCs w:val="24"/>
              </w:rPr>
            </w:pPr>
          </w:p>
        </w:tc>
      </w:tr>
      <w:tr w:rsidR="0081095F" w:rsidRPr="008F52B6">
        <w:trPr>
          <w:trHeight w:val="144"/>
          <w:tblCellSpacing w:w="20" w:type="nil"/>
        </w:trPr>
        <w:tc>
          <w:tcPr>
            <w:tcW w:w="0" w:type="auto"/>
            <w:gridSpan w:val="2"/>
            <w:tcMar>
              <w:top w:w="50" w:type="dxa"/>
              <w:left w:w="100" w:type="dxa"/>
            </w:tcMar>
            <w:vAlign w:val="center"/>
          </w:tcPr>
          <w:p w:rsidR="0081095F" w:rsidRPr="008F52B6" w:rsidRDefault="00ED77F2" w:rsidP="008F52B6">
            <w:pPr>
              <w:spacing w:after="0" w:line="240" w:lineRule="auto"/>
              <w:ind w:left="135"/>
              <w:rPr>
                <w:sz w:val="24"/>
                <w:szCs w:val="24"/>
                <w:lang w:val="ru-RU"/>
              </w:rPr>
            </w:pPr>
            <w:r w:rsidRPr="008F52B6">
              <w:rPr>
                <w:rFonts w:ascii="Times New Roman" w:hAnsi="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lang w:val="ru-RU"/>
              </w:rPr>
              <w:t xml:space="preserve"> </w:t>
            </w:r>
            <w:r w:rsidRPr="008F52B6">
              <w:rPr>
                <w:rFonts w:ascii="Times New Roman" w:hAnsi="Times New Roman"/>
                <w:color w:val="000000"/>
                <w:sz w:val="24"/>
                <w:szCs w:val="24"/>
              </w:rPr>
              <w:t xml:space="preserve">34 </w:t>
            </w:r>
          </w:p>
        </w:tc>
        <w:tc>
          <w:tcPr>
            <w:tcW w:w="1719" w:type="dxa"/>
            <w:tcMar>
              <w:top w:w="50" w:type="dxa"/>
              <w:left w:w="100" w:type="dxa"/>
            </w:tcMar>
            <w:vAlign w:val="center"/>
          </w:tcPr>
          <w:p w:rsidR="0081095F" w:rsidRPr="00F73B82" w:rsidRDefault="00ED77F2" w:rsidP="008F52B6">
            <w:pPr>
              <w:spacing w:after="0" w:line="240" w:lineRule="auto"/>
              <w:ind w:left="135"/>
              <w:jc w:val="center"/>
              <w:rPr>
                <w:sz w:val="24"/>
                <w:szCs w:val="24"/>
                <w:lang w:val="ru-RU"/>
              </w:rPr>
            </w:pPr>
            <w:r w:rsidRPr="008F52B6">
              <w:rPr>
                <w:rFonts w:ascii="Times New Roman" w:hAnsi="Times New Roman"/>
                <w:color w:val="000000"/>
                <w:sz w:val="24"/>
                <w:szCs w:val="24"/>
              </w:rPr>
              <w:t xml:space="preserve"> </w:t>
            </w:r>
            <w:r w:rsidR="00F73B82">
              <w:rPr>
                <w:rFonts w:ascii="Times New Roman" w:hAnsi="Times New Roman"/>
                <w:color w:val="000000"/>
                <w:sz w:val="24"/>
                <w:szCs w:val="24"/>
                <w:lang w:val="ru-RU"/>
              </w:rPr>
              <w:t>1</w:t>
            </w:r>
          </w:p>
        </w:tc>
        <w:tc>
          <w:tcPr>
            <w:tcW w:w="1805" w:type="dxa"/>
            <w:tcMar>
              <w:top w:w="50" w:type="dxa"/>
              <w:left w:w="100" w:type="dxa"/>
            </w:tcMar>
            <w:vAlign w:val="center"/>
          </w:tcPr>
          <w:p w:rsidR="0081095F" w:rsidRPr="008F52B6" w:rsidRDefault="00ED77F2" w:rsidP="008F52B6">
            <w:pPr>
              <w:spacing w:after="0" w:line="240" w:lineRule="auto"/>
              <w:ind w:left="135"/>
              <w:jc w:val="center"/>
              <w:rPr>
                <w:sz w:val="24"/>
                <w:szCs w:val="24"/>
              </w:rPr>
            </w:pPr>
            <w:r w:rsidRPr="008F52B6">
              <w:rPr>
                <w:rFonts w:ascii="Times New Roman" w:hAnsi="Times New Roman"/>
                <w:color w:val="000000"/>
                <w:sz w:val="24"/>
                <w:szCs w:val="24"/>
              </w:rPr>
              <w:t xml:space="preserve"> 0 </w:t>
            </w:r>
          </w:p>
        </w:tc>
        <w:tc>
          <w:tcPr>
            <w:tcW w:w="2694" w:type="dxa"/>
            <w:tcMar>
              <w:top w:w="50" w:type="dxa"/>
              <w:left w:w="100" w:type="dxa"/>
            </w:tcMar>
            <w:vAlign w:val="center"/>
          </w:tcPr>
          <w:p w:rsidR="0081095F" w:rsidRPr="008F52B6" w:rsidRDefault="0081095F" w:rsidP="008F52B6">
            <w:pPr>
              <w:spacing w:after="0" w:line="240" w:lineRule="auto"/>
              <w:rPr>
                <w:sz w:val="24"/>
                <w:szCs w:val="24"/>
              </w:rPr>
            </w:pPr>
          </w:p>
        </w:tc>
      </w:tr>
    </w:tbl>
    <w:p w:rsidR="0081095F" w:rsidRDefault="0081095F">
      <w:pPr>
        <w:sectPr w:rsidR="0081095F">
          <w:pgSz w:w="16383" w:h="11906" w:orient="landscape"/>
          <w:pgMar w:top="1134" w:right="850" w:bottom="1134" w:left="1701" w:header="720" w:footer="720" w:gutter="0"/>
          <w:cols w:space="720"/>
        </w:sectPr>
      </w:pPr>
    </w:p>
    <w:p w:rsidR="009E6A4E" w:rsidRPr="009E6A4E" w:rsidRDefault="009E6A4E" w:rsidP="009E6A4E">
      <w:pPr>
        <w:pStyle w:val="c23"/>
        <w:shd w:val="clear" w:color="auto" w:fill="FFFFFF"/>
        <w:spacing w:before="0" w:beforeAutospacing="0" w:after="0" w:afterAutospacing="0"/>
        <w:ind w:left="120"/>
        <w:rPr>
          <w:rFonts w:ascii="Calibri" w:hAnsi="Calibri"/>
          <w:color w:val="000000"/>
          <w:sz w:val="20"/>
          <w:szCs w:val="22"/>
        </w:rPr>
      </w:pPr>
      <w:bookmarkStart w:id="10" w:name="block-12444051"/>
      <w:bookmarkEnd w:id="9"/>
      <w:r>
        <w:rPr>
          <w:b/>
          <w:bCs/>
          <w:color w:val="000000"/>
          <w:sz w:val="28"/>
          <w:szCs w:val="28"/>
        </w:rPr>
        <w:lastRenderedPageBreak/>
        <w:br/>
      </w:r>
      <w:r w:rsidRPr="009E6A4E">
        <w:rPr>
          <w:rStyle w:val="c0"/>
          <w:b/>
          <w:bCs/>
          <w:color w:val="000000"/>
          <w:szCs w:val="28"/>
        </w:rPr>
        <w:t>УЧЕБНО-МЕТОДИЧЕСКОЕ ОБЕСПЕЧЕНИЕ ОБРАЗОВАТЕЛЬНОГО ПРОЦЕССА</w:t>
      </w:r>
    </w:p>
    <w:p w:rsidR="009E6A4E" w:rsidRPr="009E6A4E" w:rsidRDefault="009E6A4E" w:rsidP="009E6A4E">
      <w:pPr>
        <w:pStyle w:val="c52"/>
        <w:shd w:val="clear" w:color="auto" w:fill="FFFFFF"/>
        <w:spacing w:before="0" w:beforeAutospacing="0" w:after="0" w:afterAutospacing="0"/>
        <w:ind w:left="120"/>
        <w:rPr>
          <w:rFonts w:ascii="Calibri" w:hAnsi="Calibri"/>
          <w:color w:val="000000"/>
          <w:sz w:val="20"/>
          <w:szCs w:val="22"/>
        </w:rPr>
      </w:pPr>
      <w:r w:rsidRPr="009E6A4E">
        <w:rPr>
          <w:rStyle w:val="c0"/>
          <w:b/>
          <w:bCs/>
          <w:color w:val="000000"/>
          <w:szCs w:val="28"/>
        </w:rPr>
        <w:t>ОБЯЗАТЕЛЬНЫЕ УЧЕБНЫЕ МАТЕРИАЛЫ ДЛЯ УЧЕНИКА</w:t>
      </w:r>
    </w:p>
    <w:p w:rsidR="009E6A4E" w:rsidRPr="009E6A4E" w:rsidRDefault="009E6A4E" w:rsidP="009E6A4E">
      <w:pPr>
        <w:pStyle w:val="c52"/>
        <w:shd w:val="clear" w:color="auto" w:fill="FFFFFF"/>
        <w:spacing w:before="0" w:beforeAutospacing="0" w:after="0" w:afterAutospacing="0"/>
        <w:ind w:left="120"/>
        <w:rPr>
          <w:rFonts w:ascii="Calibri" w:hAnsi="Calibri"/>
          <w:color w:val="000000"/>
          <w:sz w:val="20"/>
          <w:szCs w:val="22"/>
        </w:rPr>
      </w:pPr>
      <w:r w:rsidRPr="009E6A4E">
        <w:rPr>
          <w:rStyle w:val="c10"/>
          <w:rFonts w:eastAsiaTheme="majorEastAsia"/>
          <w:color w:val="000000"/>
          <w:szCs w:val="28"/>
        </w:rPr>
        <w:t>​‌• Музыка, 6 класс/ Сергеева Г. П., Критская Е. Д., Акционерное общество «Издательство «Просвещение»</w:t>
      </w:r>
      <w:r w:rsidRPr="009E6A4E">
        <w:rPr>
          <w:rFonts w:ascii="Calibri" w:hAnsi="Calibri"/>
          <w:color w:val="000000"/>
          <w:szCs w:val="28"/>
        </w:rPr>
        <w:br/>
      </w:r>
      <w:r w:rsidRPr="009E6A4E">
        <w:rPr>
          <w:rStyle w:val="c10"/>
          <w:rFonts w:eastAsiaTheme="majorEastAsia"/>
          <w:color w:val="000000"/>
          <w:szCs w:val="28"/>
        </w:rPr>
        <w:t> • Музыка, 7 класс/ Сергеева Г. П., Критская Е. Д., Акционерное общество «Издательство «Просвещение»</w:t>
      </w:r>
      <w:r w:rsidRPr="009E6A4E">
        <w:rPr>
          <w:rFonts w:ascii="Calibri" w:hAnsi="Calibri"/>
          <w:color w:val="000000"/>
          <w:szCs w:val="28"/>
        </w:rPr>
        <w:br/>
      </w:r>
      <w:r w:rsidRPr="009E6A4E">
        <w:rPr>
          <w:rStyle w:val="c10"/>
          <w:rFonts w:eastAsiaTheme="majorEastAsia"/>
          <w:color w:val="000000"/>
          <w:szCs w:val="28"/>
        </w:rPr>
        <w:t> • Музыка, 8 класс/ Сергеева Г. П., Критская Е. Д., Акционерное общество «Издательство «Просвещение»‌​</w:t>
      </w:r>
    </w:p>
    <w:p w:rsidR="009E6A4E" w:rsidRPr="009E6A4E" w:rsidRDefault="009E6A4E" w:rsidP="009E6A4E">
      <w:pPr>
        <w:pStyle w:val="c52"/>
        <w:shd w:val="clear" w:color="auto" w:fill="FFFFFF"/>
        <w:spacing w:before="0" w:beforeAutospacing="0" w:after="0" w:afterAutospacing="0"/>
        <w:ind w:left="120"/>
        <w:rPr>
          <w:rFonts w:ascii="Calibri" w:hAnsi="Calibri"/>
          <w:color w:val="000000"/>
          <w:sz w:val="20"/>
          <w:szCs w:val="22"/>
        </w:rPr>
      </w:pPr>
      <w:r w:rsidRPr="009E6A4E">
        <w:rPr>
          <w:rStyle w:val="c10"/>
          <w:rFonts w:eastAsiaTheme="majorEastAsia"/>
          <w:color w:val="000000"/>
          <w:szCs w:val="28"/>
        </w:rPr>
        <w:t>​‌Музыка, 5 класс / Сергеева Г.П., Критская Е.Д., Акционерное общество " Издательство "Просвещение"‌</w:t>
      </w:r>
    </w:p>
    <w:p w:rsidR="009E6A4E" w:rsidRPr="009E6A4E" w:rsidRDefault="009E6A4E" w:rsidP="009E6A4E">
      <w:pPr>
        <w:pStyle w:val="c23"/>
        <w:shd w:val="clear" w:color="auto" w:fill="FFFFFF"/>
        <w:spacing w:before="0" w:beforeAutospacing="0" w:after="0" w:afterAutospacing="0"/>
        <w:ind w:left="120"/>
        <w:rPr>
          <w:rFonts w:ascii="Calibri" w:hAnsi="Calibri"/>
          <w:color w:val="000000"/>
          <w:sz w:val="20"/>
          <w:szCs w:val="22"/>
        </w:rPr>
      </w:pPr>
      <w:r w:rsidRPr="009E6A4E">
        <w:rPr>
          <w:rStyle w:val="c10"/>
          <w:rFonts w:eastAsiaTheme="majorEastAsia"/>
          <w:color w:val="000000"/>
          <w:szCs w:val="28"/>
        </w:rPr>
        <w:t>​</w:t>
      </w:r>
    </w:p>
    <w:p w:rsidR="009E6A4E" w:rsidRPr="009E6A4E" w:rsidRDefault="009E6A4E" w:rsidP="009E6A4E">
      <w:pPr>
        <w:pStyle w:val="c52"/>
        <w:shd w:val="clear" w:color="auto" w:fill="FFFFFF"/>
        <w:spacing w:before="0" w:beforeAutospacing="0" w:after="0" w:afterAutospacing="0"/>
        <w:ind w:left="120"/>
        <w:rPr>
          <w:rFonts w:ascii="Calibri" w:hAnsi="Calibri"/>
          <w:color w:val="000000"/>
          <w:sz w:val="20"/>
          <w:szCs w:val="22"/>
        </w:rPr>
      </w:pPr>
      <w:r w:rsidRPr="009E6A4E">
        <w:rPr>
          <w:rStyle w:val="c0"/>
          <w:b/>
          <w:bCs/>
          <w:color w:val="000000"/>
          <w:szCs w:val="28"/>
        </w:rPr>
        <w:t>МЕТОДИЧЕСКИЕ МАТЕРИАЛЫ ДЛЯ УЧИТЕЛЯ</w:t>
      </w:r>
    </w:p>
    <w:p w:rsidR="009E6A4E" w:rsidRPr="009E6A4E" w:rsidRDefault="009E6A4E" w:rsidP="009E6A4E">
      <w:pPr>
        <w:pStyle w:val="c52"/>
        <w:shd w:val="clear" w:color="auto" w:fill="FFFFFF"/>
        <w:spacing w:before="0" w:beforeAutospacing="0" w:after="0" w:afterAutospacing="0"/>
        <w:ind w:left="120"/>
        <w:rPr>
          <w:rFonts w:ascii="Calibri" w:hAnsi="Calibri"/>
          <w:color w:val="000000"/>
          <w:sz w:val="20"/>
          <w:szCs w:val="22"/>
        </w:rPr>
      </w:pPr>
      <w:r w:rsidRPr="009E6A4E">
        <w:rPr>
          <w:rStyle w:val="c10"/>
          <w:rFonts w:eastAsiaTheme="majorEastAsia"/>
          <w:color w:val="000000"/>
          <w:szCs w:val="28"/>
        </w:rPr>
        <w:t>​‌Музыка. Фонохрестоматия. 5-8класс [Электронный ресурс] / сост. Е. Д. Критская, Г. П. Сергеева, Т.С. Шмагина. – М.: Просвещение, 2019. – 1 электрон</w:t>
      </w:r>
      <w:proofErr w:type="gramStart"/>
      <w:r w:rsidRPr="009E6A4E">
        <w:rPr>
          <w:rStyle w:val="c10"/>
          <w:rFonts w:eastAsiaTheme="majorEastAsia"/>
          <w:color w:val="000000"/>
          <w:szCs w:val="28"/>
        </w:rPr>
        <w:t>.</w:t>
      </w:r>
      <w:proofErr w:type="gramEnd"/>
      <w:r w:rsidRPr="009E6A4E">
        <w:rPr>
          <w:rStyle w:val="c10"/>
          <w:rFonts w:eastAsiaTheme="majorEastAsia"/>
          <w:color w:val="000000"/>
          <w:szCs w:val="28"/>
        </w:rPr>
        <w:t xml:space="preserve"> </w:t>
      </w:r>
      <w:proofErr w:type="gramStart"/>
      <w:r w:rsidRPr="009E6A4E">
        <w:rPr>
          <w:rStyle w:val="c10"/>
          <w:rFonts w:eastAsiaTheme="majorEastAsia"/>
          <w:color w:val="000000"/>
          <w:szCs w:val="28"/>
        </w:rPr>
        <w:t>о</w:t>
      </w:r>
      <w:proofErr w:type="gramEnd"/>
      <w:r w:rsidRPr="009E6A4E">
        <w:rPr>
          <w:rStyle w:val="c10"/>
          <w:rFonts w:eastAsiaTheme="majorEastAsia"/>
          <w:color w:val="000000"/>
          <w:szCs w:val="28"/>
        </w:rPr>
        <w:t>пт. диск (CD-ROM).‌​‌​</w:t>
      </w:r>
    </w:p>
    <w:p w:rsidR="009E6A4E" w:rsidRPr="009E6A4E" w:rsidRDefault="009E6A4E" w:rsidP="009E6A4E">
      <w:pPr>
        <w:pStyle w:val="c52"/>
        <w:shd w:val="clear" w:color="auto" w:fill="FFFFFF"/>
        <w:spacing w:before="0" w:beforeAutospacing="0" w:after="0" w:afterAutospacing="0"/>
        <w:ind w:left="120"/>
        <w:rPr>
          <w:rFonts w:ascii="Calibri" w:hAnsi="Calibri"/>
          <w:color w:val="000000"/>
          <w:sz w:val="20"/>
          <w:szCs w:val="22"/>
        </w:rPr>
      </w:pPr>
      <w:r w:rsidRPr="009E6A4E">
        <w:rPr>
          <w:rStyle w:val="c0"/>
          <w:b/>
          <w:bCs/>
          <w:color w:val="000000"/>
          <w:szCs w:val="28"/>
        </w:rPr>
        <w:t>ЦИФРОВЫЕ ОБРАЗОВАТЕЛЬНЫЕ РЕСУРСЫ И РЕСУРСЫ СЕТИ ИНТЕРНЕТ</w:t>
      </w:r>
    </w:p>
    <w:p w:rsidR="007451B2" w:rsidRPr="00AB2B6E" w:rsidRDefault="009E6A4E" w:rsidP="009C7100">
      <w:pPr>
        <w:pStyle w:val="c52"/>
        <w:shd w:val="clear" w:color="auto" w:fill="FFFFFF"/>
        <w:spacing w:before="0" w:beforeAutospacing="0" w:after="0" w:afterAutospacing="0"/>
        <w:ind w:left="120"/>
      </w:pPr>
      <w:r w:rsidRPr="009E6A4E">
        <w:rPr>
          <w:rStyle w:val="c10"/>
          <w:rFonts w:eastAsiaTheme="majorEastAsia"/>
          <w:color w:val="000000"/>
          <w:szCs w:val="28"/>
        </w:rPr>
        <w:t>​</w:t>
      </w:r>
      <w:r w:rsidRPr="009E6A4E">
        <w:rPr>
          <w:rStyle w:val="c51"/>
          <w:color w:val="333333"/>
          <w:szCs w:val="28"/>
        </w:rPr>
        <w:t>​‌</w:t>
      </w:r>
      <w:r w:rsidRPr="009E6A4E">
        <w:rPr>
          <w:rStyle w:val="c10"/>
          <w:rFonts w:eastAsiaTheme="majorEastAsia"/>
          <w:color w:val="000000"/>
          <w:szCs w:val="28"/>
        </w:rPr>
        <w:t>1. Единая коллекция - http://collection.cross-edu.ru/catalog/rubr/f544b3b7-f1f4-5b76-f453-552f31d9b164</w:t>
      </w:r>
      <w:r w:rsidRPr="009E6A4E">
        <w:rPr>
          <w:rFonts w:ascii="Calibri" w:hAnsi="Calibri"/>
          <w:color w:val="000000"/>
          <w:szCs w:val="28"/>
        </w:rPr>
        <w:br/>
      </w:r>
      <w:r w:rsidRPr="009E6A4E">
        <w:rPr>
          <w:rStyle w:val="c10"/>
          <w:rFonts w:eastAsiaTheme="majorEastAsia"/>
          <w:color w:val="000000"/>
          <w:szCs w:val="28"/>
        </w:rPr>
        <w:t> 2. Российский общеобразовательный портал - http://music.edu.ru/</w:t>
      </w:r>
      <w:r w:rsidRPr="009E6A4E">
        <w:rPr>
          <w:rFonts w:ascii="Calibri" w:hAnsi="Calibri"/>
          <w:color w:val="000000"/>
          <w:szCs w:val="28"/>
        </w:rPr>
        <w:br/>
      </w:r>
      <w:r w:rsidRPr="009E6A4E">
        <w:rPr>
          <w:rStyle w:val="c10"/>
          <w:rFonts w:eastAsiaTheme="majorEastAsia"/>
          <w:color w:val="000000"/>
          <w:szCs w:val="28"/>
        </w:rPr>
        <w:t> 3. Детские электронные книги и презентации - http://viki.rdf.ru/</w:t>
      </w:r>
      <w:r w:rsidRPr="009E6A4E">
        <w:rPr>
          <w:rFonts w:ascii="Calibri" w:hAnsi="Calibri"/>
          <w:color w:val="000000"/>
          <w:szCs w:val="28"/>
        </w:rPr>
        <w:br/>
      </w:r>
      <w:r w:rsidRPr="009E6A4E">
        <w:rPr>
          <w:rStyle w:val="c10"/>
          <w:rFonts w:eastAsiaTheme="majorEastAsia"/>
          <w:color w:val="000000"/>
          <w:szCs w:val="28"/>
        </w:rPr>
        <w:t> 4. Единая коллекция Цифровых Образовательных Ресурсов. – Режим доступа: http://school-collection.edu.ru</w:t>
      </w:r>
      <w:r w:rsidRPr="009E6A4E">
        <w:rPr>
          <w:rFonts w:ascii="Calibri" w:hAnsi="Calibri"/>
          <w:color w:val="000000"/>
          <w:szCs w:val="28"/>
        </w:rPr>
        <w:br/>
      </w:r>
      <w:r w:rsidRPr="009E6A4E">
        <w:rPr>
          <w:rStyle w:val="c10"/>
          <w:rFonts w:eastAsiaTheme="majorEastAsia"/>
          <w:color w:val="000000"/>
          <w:szCs w:val="28"/>
        </w:rPr>
        <w:t> 5. Российская Электронная Школа</w:t>
      </w:r>
      <w:r>
        <w:rPr>
          <w:rFonts w:ascii="Calibri" w:hAnsi="Calibri"/>
          <w:color w:val="000000"/>
          <w:sz w:val="28"/>
          <w:szCs w:val="28"/>
        </w:rPr>
        <w:br/>
      </w:r>
      <w:bookmarkEnd w:id="10"/>
    </w:p>
    <w:sectPr w:rsidR="007451B2" w:rsidRPr="00AB2B6E" w:rsidSect="0081095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100" w:rsidRDefault="009C7100" w:rsidP="009C7100">
      <w:pPr>
        <w:spacing w:after="0" w:line="240" w:lineRule="auto"/>
      </w:pPr>
      <w:r>
        <w:separator/>
      </w:r>
    </w:p>
  </w:endnote>
  <w:endnote w:type="continuationSeparator" w:id="0">
    <w:p w:rsidR="009C7100" w:rsidRDefault="009C7100" w:rsidP="009C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36501"/>
      <w:docPartObj>
        <w:docPartGallery w:val="Page Numbers (Bottom of Page)"/>
        <w:docPartUnique/>
      </w:docPartObj>
    </w:sdtPr>
    <w:sdtEndPr/>
    <w:sdtContent>
      <w:p w:rsidR="009C7100" w:rsidRDefault="00265615">
        <w:pPr>
          <w:pStyle w:val="af"/>
          <w:jc w:val="right"/>
        </w:pPr>
        <w:r>
          <w:fldChar w:fldCharType="begin"/>
        </w:r>
        <w:r>
          <w:instrText xml:space="preserve"> PAGE   \* MERGEFORMAT </w:instrText>
        </w:r>
        <w:r>
          <w:fldChar w:fldCharType="separate"/>
        </w:r>
        <w:r>
          <w:rPr>
            <w:noProof/>
          </w:rPr>
          <w:t>17</w:t>
        </w:r>
        <w:r>
          <w:rPr>
            <w:noProof/>
          </w:rPr>
          <w:fldChar w:fldCharType="end"/>
        </w:r>
      </w:p>
    </w:sdtContent>
  </w:sdt>
  <w:p w:rsidR="009C7100" w:rsidRDefault="009C710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100" w:rsidRDefault="009C7100" w:rsidP="009C7100">
      <w:pPr>
        <w:spacing w:after="0" w:line="240" w:lineRule="auto"/>
      </w:pPr>
      <w:r>
        <w:separator/>
      </w:r>
    </w:p>
  </w:footnote>
  <w:footnote w:type="continuationSeparator" w:id="0">
    <w:p w:rsidR="009C7100" w:rsidRDefault="009C7100" w:rsidP="009C71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D3F24"/>
    <w:multiLevelType w:val="hybridMultilevel"/>
    <w:tmpl w:val="189440B0"/>
    <w:lvl w:ilvl="0" w:tplc="03D4491C">
      <w:start w:val="1"/>
      <w:numFmt w:val="decimal"/>
      <w:lvlText w:val="%1."/>
      <w:lvlJc w:val="left"/>
      <w:pPr>
        <w:ind w:left="352" w:hanging="245"/>
        <w:jc w:val="left"/>
      </w:pPr>
      <w:rPr>
        <w:rFonts w:ascii="Times New Roman" w:eastAsia="Times New Roman" w:hAnsi="Times New Roman" w:cs="Times New Roman" w:hint="default"/>
        <w:b w:val="0"/>
        <w:bCs w:val="0"/>
        <w:i w:val="0"/>
        <w:iCs w:val="0"/>
        <w:w w:val="100"/>
        <w:sz w:val="24"/>
        <w:szCs w:val="24"/>
        <w:lang w:val="ru-RU" w:eastAsia="en-US" w:bidi="ar-SA"/>
      </w:rPr>
    </w:lvl>
    <w:lvl w:ilvl="1" w:tplc="226023DC">
      <w:numFmt w:val="bullet"/>
      <w:lvlText w:val="•"/>
      <w:lvlJc w:val="left"/>
      <w:pPr>
        <w:ind w:left="1401" w:hanging="245"/>
      </w:pPr>
      <w:rPr>
        <w:rFonts w:hint="default"/>
        <w:lang w:val="ru-RU" w:eastAsia="en-US" w:bidi="ar-SA"/>
      </w:rPr>
    </w:lvl>
    <w:lvl w:ilvl="2" w:tplc="3C5049B2">
      <w:numFmt w:val="bullet"/>
      <w:lvlText w:val="•"/>
      <w:lvlJc w:val="left"/>
      <w:pPr>
        <w:ind w:left="2443" w:hanging="245"/>
      </w:pPr>
      <w:rPr>
        <w:rFonts w:hint="default"/>
        <w:lang w:val="ru-RU" w:eastAsia="en-US" w:bidi="ar-SA"/>
      </w:rPr>
    </w:lvl>
    <w:lvl w:ilvl="3" w:tplc="85BA9248">
      <w:numFmt w:val="bullet"/>
      <w:lvlText w:val="•"/>
      <w:lvlJc w:val="left"/>
      <w:pPr>
        <w:ind w:left="3485" w:hanging="245"/>
      </w:pPr>
      <w:rPr>
        <w:rFonts w:hint="default"/>
        <w:lang w:val="ru-RU" w:eastAsia="en-US" w:bidi="ar-SA"/>
      </w:rPr>
    </w:lvl>
    <w:lvl w:ilvl="4" w:tplc="65886966">
      <w:numFmt w:val="bullet"/>
      <w:lvlText w:val="•"/>
      <w:lvlJc w:val="left"/>
      <w:pPr>
        <w:ind w:left="4527" w:hanging="245"/>
      </w:pPr>
      <w:rPr>
        <w:rFonts w:hint="default"/>
        <w:lang w:val="ru-RU" w:eastAsia="en-US" w:bidi="ar-SA"/>
      </w:rPr>
    </w:lvl>
    <w:lvl w:ilvl="5" w:tplc="CFDA7924">
      <w:numFmt w:val="bullet"/>
      <w:lvlText w:val="•"/>
      <w:lvlJc w:val="left"/>
      <w:pPr>
        <w:ind w:left="5569" w:hanging="245"/>
      </w:pPr>
      <w:rPr>
        <w:rFonts w:hint="default"/>
        <w:lang w:val="ru-RU" w:eastAsia="en-US" w:bidi="ar-SA"/>
      </w:rPr>
    </w:lvl>
    <w:lvl w:ilvl="6" w:tplc="E4C03E26">
      <w:numFmt w:val="bullet"/>
      <w:lvlText w:val="•"/>
      <w:lvlJc w:val="left"/>
      <w:pPr>
        <w:ind w:left="6611" w:hanging="245"/>
      </w:pPr>
      <w:rPr>
        <w:rFonts w:hint="default"/>
        <w:lang w:val="ru-RU" w:eastAsia="en-US" w:bidi="ar-SA"/>
      </w:rPr>
    </w:lvl>
    <w:lvl w:ilvl="7" w:tplc="CC708EA0">
      <w:numFmt w:val="bullet"/>
      <w:lvlText w:val="•"/>
      <w:lvlJc w:val="left"/>
      <w:pPr>
        <w:ind w:left="7653" w:hanging="245"/>
      </w:pPr>
      <w:rPr>
        <w:rFonts w:hint="default"/>
        <w:lang w:val="ru-RU" w:eastAsia="en-US" w:bidi="ar-SA"/>
      </w:rPr>
    </w:lvl>
    <w:lvl w:ilvl="8" w:tplc="10283D92">
      <w:numFmt w:val="bullet"/>
      <w:lvlText w:val="•"/>
      <w:lvlJc w:val="left"/>
      <w:pPr>
        <w:ind w:left="8695" w:hanging="245"/>
      </w:pPr>
      <w:rPr>
        <w:rFonts w:hint="default"/>
        <w:lang w:val="ru-RU" w:eastAsia="en-US" w:bidi="ar-SA"/>
      </w:rPr>
    </w:lvl>
  </w:abstractNum>
  <w:abstractNum w:abstractNumId="1">
    <w:nsid w:val="7FA4012B"/>
    <w:multiLevelType w:val="hybridMultilevel"/>
    <w:tmpl w:val="F940AD8C"/>
    <w:lvl w:ilvl="0" w:tplc="89561C4A">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095F"/>
    <w:rsid w:val="00265615"/>
    <w:rsid w:val="004F58A5"/>
    <w:rsid w:val="0053021A"/>
    <w:rsid w:val="007451B2"/>
    <w:rsid w:val="007F2959"/>
    <w:rsid w:val="0081095F"/>
    <w:rsid w:val="008F52B6"/>
    <w:rsid w:val="009C7100"/>
    <w:rsid w:val="009E6A4E"/>
    <w:rsid w:val="00AB2B6E"/>
    <w:rsid w:val="00B57A67"/>
    <w:rsid w:val="00B712A6"/>
    <w:rsid w:val="00CC4AE3"/>
    <w:rsid w:val="00CE08E1"/>
    <w:rsid w:val="00ED77F2"/>
    <w:rsid w:val="00F73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1095F"/>
    <w:rPr>
      <w:color w:val="0000FF" w:themeColor="hyperlink"/>
      <w:u w:val="single"/>
    </w:rPr>
  </w:style>
  <w:style w:type="table" w:styleId="ac">
    <w:name w:val="Table Grid"/>
    <w:basedOn w:val="a1"/>
    <w:uiPriority w:val="59"/>
    <w:rsid w:val="008109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ED77F2"/>
    <w:pPr>
      <w:spacing w:before="75" w:after="150" w:line="240" w:lineRule="auto"/>
    </w:pPr>
    <w:rPr>
      <w:rFonts w:ascii="Verdana" w:eastAsia="Times New Roman" w:hAnsi="Verdana" w:cs="Times New Roman"/>
      <w:sz w:val="18"/>
      <w:szCs w:val="18"/>
      <w:lang w:val="ru-RU" w:eastAsia="ru-RU"/>
    </w:rPr>
  </w:style>
  <w:style w:type="character" w:customStyle="1" w:styleId="widgetinline">
    <w:name w:val="_widgetinline"/>
    <w:basedOn w:val="a0"/>
    <w:rsid w:val="00ED77F2"/>
  </w:style>
  <w:style w:type="paragraph" w:customStyle="1" w:styleId="c23">
    <w:name w:val="c23"/>
    <w:basedOn w:val="a"/>
    <w:rsid w:val="009E6A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0">
    <w:name w:val="c0"/>
    <w:basedOn w:val="a0"/>
    <w:rsid w:val="009E6A4E"/>
  </w:style>
  <w:style w:type="paragraph" w:customStyle="1" w:styleId="c52">
    <w:name w:val="c52"/>
    <w:basedOn w:val="a"/>
    <w:rsid w:val="009E6A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0">
    <w:name w:val="c10"/>
    <w:basedOn w:val="a0"/>
    <w:rsid w:val="009E6A4E"/>
  </w:style>
  <w:style w:type="character" w:customStyle="1" w:styleId="c51">
    <w:name w:val="c51"/>
    <w:basedOn w:val="a0"/>
    <w:rsid w:val="009E6A4E"/>
  </w:style>
  <w:style w:type="paragraph" w:styleId="af">
    <w:name w:val="footer"/>
    <w:basedOn w:val="a"/>
    <w:link w:val="af0"/>
    <w:uiPriority w:val="99"/>
    <w:unhideWhenUsed/>
    <w:rsid w:val="009C710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C7100"/>
  </w:style>
  <w:style w:type="paragraph" w:styleId="af1">
    <w:name w:val="Balloon Text"/>
    <w:basedOn w:val="a"/>
    <w:link w:val="af2"/>
    <w:uiPriority w:val="99"/>
    <w:semiHidden/>
    <w:unhideWhenUsed/>
    <w:rsid w:val="00265615"/>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656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9697969">
      <w:bodyDiv w:val="1"/>
      <w:marLeft w:val="0"/>
      <w:marRight w:val="0"/>
      <w:marTop w:val="0"/>
      <w:marBottom w:val="0"/>
      <w:divBdr>
        <w:top w:val="none" w:sz="0" w:space="0" w:color="auto"/>
        <w:left w:val="none" w:sz="0" w:space="0" w:color="auto"/>
        <w:bottom w:val="none" w:sz="0" w:space="0" w:color="auto"/>
        <w:right w:val="none" w:sz="0" w:space="0" w:color="auto"/>
      </w:divBdr>
    </w:div>
    <w:div w:id="1590115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9b004"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40f0"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endnotes" Target="endnotes.xml"/><Relationship Id="rId71" Type="http://schemas.openxmlformats.org/officeDocument/2006/relationships/hyperlink" Target="https://m.edsoo.ru/f5ea9dd4" TargetMode="External"/><Relationship Id="rId2" Type="http://schemas.openxmlformats.org/officeDocument/2006/relationships/styles" Target="style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9b004"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5" Type="http://schemas.openxmlformats.org/officeDocument/2006/relationships/webSettings" Target="webSettings.xml"/><Relationship Id="rId61" Type="http://schemas.openxmlformats.org/officeDocument/2006/relationships/hyperlink" Target="https://m.edsoo.ru/f5ea40f0" TargetMode="External"/><Relationship Id="rId82" Type="http://schemas.openxmlformats.org/officeDocument/2006/relationships/fontTable" Target="fontTable.xm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9dd4" TargetMode="External"/><Relationship Id="rId77" Type="http://schemas.openxmlformats.org/officeDocument/2006/relationships/hyperlink" Target="https://m.edsoo.ru/f5ea9dd4" TargetMode="External"/><Relationship Id="rId8" Type="http://schemas.openxmlformats.org/officeDocument/2006/relationships/image" Target="media/image1.jpeg"/><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80" Type="http://schemas.openxmlformats.org/officeDocument/2006/relationships/hyperlink" Target="https://m.edsoo.ru/f5ea9dd4" TargetMode="External"/><Relationship Id="rId3" Type="http://schemas.microsoft.com/office/2007/relationships/stylesWithEffects" Target="stylesWithEffect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83"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34</Pages>
  <Words>11785</Words>
  <Characters>67181</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Юрьевы</cp:lastModifiedBy>
  <cp:revision>9</cp:revision>
  <cp:lastPrinted>2023-10-11T05:09:00Z</cp:lastPrinted>
  <dcterms:created xsi:type="dcterms:W3CDTF">2023-09-04T07:20:00Z</dcterms:created>
  <dcterms:modified xsi:type="dcterms:W3CDTF">2023-10-22T14:35:00Z</dcterms:modified>
</cp:coreProperties>
</file>